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B2271" w14:textId="4A2B1896" w:rsidR="00282CCC" w:rsidRPr="00282CCC" w:rsidRDefault="00282CCC" w:rsidP="00282CCC">
      <w:pPr>
        <w:overflowPunct/>
        <w:autoSpaceDE/>
        <w:autoSpaceDN/>
        <w:adjustRightInd/>
        <w:spacing w:line="276" w:lineRule="auto"/>
        <w:ind w:left="4536"/>
        <w:jc w:val="both"/>
        <w:textAlignment w:val="auto"/>
        <w:rPr>
          <w:rFonts w:ascii="Times New Roman" w:eastAsiaTheme="minorEastAsia" w:hAnsi="Times New Roman" w:cstheme="minorBidi"/>
          <w:sz w:val="22"/>
          <w:szCs w:val="22"/>
          <w:lang w:val="uk-UA" w:eastAsia="uk-UA"/>
        </w:rPr>
      </w:pPr>
      <w:r w:rsidRPr="00282CCC">
        <w:rPr>
          <w:rFonts w:ascii="Times New Roman" w:eastAsiaTheme="minorEastAsia" w:hAnsi="Times New Roman" w:cstheme="minorBidi"/>
          <w:sz w:val="22"/>
          <w:szCs w:val="22"/>
          <w:lang w:val="uk-UA" w:eastAsia="uk-UA"/>
        </w:rPr>
        <w:t>Додаток № 1</w:t>
      </w:r>
      <w:r w:rsidR="00C919F3">
        <w:rPr>
          <w:rFonts w:ascii="Times New Roman" w:eastAsiaTheme="minorEastAsia" w:hAnsi="Times New Roman" w:cstheme="minorBidi"/>
          <w:sz w:val="22"/>
          <w:szCs w:val="22"/>
          <w:lang w:val="uk-UA" w:eastAsia="uk-UA"/>
        </w:rPr>
        <w:t>1</w:t>
      </w:r>
    </w:p>
    <w:p w14:paraId="57E52F1A" w14:textId="77777777" w:rsidR="00282CCC" w:rsidRPr="00282CCC" w:rsidRDefault="00282CCC" w:rsidP="00282CCC">
      <w:pPr>
        <w:overflowPunct/>
        <w:autoSpaceDE/>
        <w:autoSpaceDN/>
        <w:adjustRightInd/>
        <w:spacing w:line="276" w:lineRule="auto"/>
        <w:ind w:left="4536"/>
        <w:jc w:val="both"/>
        <w:textAlignment w:val="auto"/>
        <w:rPr>
          <w:rFonts w:ascii="Times New Roman" w:eastAsiaTheme="minorEastAsia" w:hAnsi="Times New Roman" w:cstheme="minorBidi"/>
          <w:sz w:val="22"/>
          <w:szCs w:val="22"/>
          <w:lang w:val="uk-UA" w:eastAsia="uk-UA"/>
        </w:rPr>
      </w:pPr>
      <w:r w:rsidRPr="00282CCC">
        <w:rPr>
          <w:rFonts w:ascii="Times New Roman" w:eastAsiaTheme="minorEastAsia" w:hAnsi="Times New Roman" w:cstheme="minorBidi"/>
          <w:sz w:val="22"/>
          <w:szCs w:val="22"/>
          <w:lang w:val="uk-UA" w:eastAsia="uk-UA"/>
        </w:rPr>
        <w:t>до рішення Переяславської міської ради</w:t>
      </w:r>
    </w:p>
    <w:p w14:paraId="0E4CE16C" w14:textId="77777777" w:rsidR="00282CCC" w:rsidRPr="00282CCC" w:rsidRDefault="00282CCC" w:rsidP="00282CCC">
      <w:pPr>
        <w:overflowPunct/>
        <w:autoSpaceDE/>
        <w:autoSpaceDN/>
        <w:adjustRightInd/>
        <w:spacing w:line="276" w:lineRule="auto"/>
        <w:ind w:left="4536"/>
        <w:jc w:val="both"/>
        <w:textAlignment w:val="auto"/>
        <w:rPr>
          <w:rFonts w:ascii="Times New Roman" w:eastAsiaTheme="minorEastAsia" w:hAnsi="Times New Roman" w:cstheme="minorBidi"/>
          <w:sz w:val="22"/>
          <w:szCs w:val="22"/>
          <w:lang w:val="uk-UA" w:eastAsia="uk-UA"/>
        </w:rPr>
      </w:pPr>
      <w:r w:rsidRPr="00282CCC">
        <w:rPr>
          <w:rFonts w:ascii="Times New Roman" w:eastAsiaTheme="minorEastAsia" w:hAnsi="Times New Roman" w:cstheme="minorBidi"/>
          <w:sz w:val="22"/>
          <w:szCs w:val="22"/>
          <w:lang w:val="uk-UA" w:eastAsia="uk-UA"/>
        </w:rPr>
        <w:t>від ___________________ №___________________</w:t>
      </w:r>
    </w:p>
    <w:p w14:paraId="3670B212" w14:textId="77777777" w:rsidR="00282CCC" w:rsidRDefault="00282CCC" w:rsidP="00282CCC">
      <w:pPr>
        <w:jc w:val="center"/>
        <w:rPr>
          <w:rFonts w:ascii="Times New Roman" w:hAnsi="Times New Roman"/>
          <w:b/>
          <w:szCs w:val="28"/>
          <w:lang w:val="uk-UA"/>
        </w:rPr>
      </w:pPr>
    </w:p>
    <w:p w14:paraId="1C6C1B1B" w14:textId="2A5C65E6" w:rsidR="00282CCC" w:rsidRPr="00282CCC" w:rsidRDefault="00203078" w:rsidP="00282CCC">
      <w:pPr>
        <w:jc w:val="center"/>
        <w:rPr>
          <w:rFonts w:ascii="Times New Roman" w:hAnsi="Times New Roman"/>
          <w:b/>
          <w:szCs w:val="28"/>
          <w:lang w:val="uk-UA"/>
        </w:rPr>
      </w:pPr>
      <w:r>
        <w:rPr>
          <w:rFonts w:ascii="Times New Roman" w:hAnsi="Times New Roman"/>
          <w:b/>
          <w:szCs w:val="28"/>
          <w:lang w:val="uk-UA"/>
        </w:rPr>
        <w:t>ІНФОРМАЦІЙНА КАРТКА</w:t>
      </w:r>
      <w:r w:rsidR="00282CCC" w:rsidRPr="00282CCC">
        <w:rPr>
          <w:rFonts w:ascii="Times New Roman" w:hAnsi="Times New Roman"/>
          <w:b/>
          <w:szCs w:val="28"/>
          <w:lang w:val="uk-UA"/>
        </w:rPr>
        <w:t xml:space="preserve"> № 2.1</w:t>
      </w:r>
      <w:r w:rsidR="00C919F3">
        <w:rPr>
          <w:rFonts w:ascii="Times New Roman" w:hAnsi="Times New Roman"/>
          <w:b/>
          <w:szCs w:val="28"/>
          <w:lang w:val="uk-UA"/>
        </w:rPr>
        <w:t>1</w:t>
      </w:r>
    </w:p>
    <w:p w14:paraId="7A58A7FB" w14:textId="77777777" w:rsidR="00282CCC" w:rsidRPr="00596C7D" w:rsidRDefault="00282CCC" w:rsidP="00282CCC">
      <w:pPr>
        <w:jc w:val="center"/>
        <w:rPr>
          <w:rFonts w:ascii="Times New Roman" w:hAnsi="Times New Roman"/>
          <w:sz w:val="24"/>
          <w:szCs w:val="24"/>
          <w:lang w:val="uk-UA"/>
        </w:rPr>
      </w:pPr>
      <w:r w:rsidRPr="00596C7D">
        <w:rPr>
          <w:rFonts w:ascii="Times New Roman" w:hAnsi="Times New Roman"/>
          <w:sz w:val="24"/>
          <w:szCs w:val="24"/>
          <w:lang w:val="uk-UA"/>
        </w:rPr>
        <w:t>адміністративної послуги</w:t>
      </w:r>
    </w:p>
    <w:p w14:paraId="36314BD5" w14:textId="77777777" w:rsidR="00282CCC" w:rsidRPr="00282CCC" w:rsidRDefault="00282CCC" w:rsidP="00282CCC">
      <w:pPr>
        <w:jc w:val="center"/>
        <w:rPr>
          <w:b/>
          <w:szCs w:val="28"/>
          <w:u w:val="single"/>
          <w:lang w:val="uk-UA"/>
        </w:rPr>
      </w:pPr>
      <w:r w:rsidRPr="00282CCC">
        <w:rPr>
          <w:b/>
          <w:szCs w:val="28"/>
          <w:u w:val="single"/>
          <w:lang w:val="uk-UA"/>
        </w:rPr>
        <w:t xml:space="preserve">Надання статусу дитини, яка постраждала </w:t>
      </w:r>
    </w:p>
    <w:p w14:paraId="1C3709C4" w14:textId="77777777" w:rsidR="00282CCC" w:rsidRPr="00282CCC" w:rsidRDefault="00282CCC" w:rsidP="00282CCC">
      <w:pPr>
        <w:jc w:val="center"/>
        <w:rPr>
          <w:b/>
          <w:szCs w:val="28"/>
          <w:u w:val="single"/>
        </w:rPr>
      </w:pPr>
      <w:r w:rsidRPr="00282CCC">
        <w:rPr>
          <w:b/>
          <w:szCs w:val="28"/>
          <w:u w:val="single"/>
          <w:lang w:val="uk-UA"/>
        </w:rPr>
        <w:t>внаслідок  воєнних дій  та збройних конфліктів</w:t>
      </w:r>
    </w:p>
    <w:p w14:paraId="067E6073" w14:textId="77777777" w:rsidR="00282CCC" w:rsidRPr="00282CCC" w:rsidRDefault="00282CCC" w:rsidP="00282CCC">
      <w:pPr>
        <w:tabs>
          <w:tab w:val="left" w:pos="1598"/>
        </w:tabs>
        <w:jc w:val="center"/>
        <w:rPr>
          <w:rFonts w:ascii="Times New Roman" w:hAnsi="Times New Roman"/>
          <w:sz w:val="24"/>
          <w:szCs w:val="24"/>
          <w:lang w:val="uk-UA"/>
        </w:rPr>
      </w:pPr>
      <w:r w:rsidRPr="00282CCC">
        <w:rPr>
          <w:rFonts w:ascii="Times New Roman" w:hAnsi="Times New Roman"/>
          <w:sz w:val="24"/>
          <w:szCs w:val="24"/>
          <w:lang w:val="uk-UA"/>
        </w:rPr>
        <w:t xml:space="preserve"> (назва адміністративної послуги)</w:t>
      </w:r>
    </w:p>
    <w:p w14:paraId="3946D0C1" w14:textId="77777777" w:rsidR="00282CCC" w:rsidRPr="00282CCC" w:rsidRDefault="00282CCC" w:rsidP="00282CCC">
      <w:pPr>
        <w:jc w:val="center"/>
        <w:rPr>
          <w:rFonts w:ascii="Times New Roman" w:hAnsi="Times New Roman"/>
          <w:b/>
          <w:szCs w:val="28"/>
          <w:u w:val="single"/>
          <w:lang w:val="uk-UA"/>
        </w:rPr>
      </w:pPr>
      <w:r w:rsidRPr="00282CCC">
        <w:rPr>
          <w:rFonts w:ascii="Times New Roman" w:hAnsi="Times New Roman"/>
          <w:b/>
          <w:szCs w:val="28"/>
          <w:u w:val="single"/>
          <w:lang w:val="uk-UA"/>
        </w:rPr>
        <w:t xml:space="preserve">Служба у справах дітей та сім’ї  Переяславської міської ради </w:t>
      </w:r>
    </w:p>
    <w:p w14:paraId="6CC33FB2" w14:textId="77777777" w:rsidR="00282CCC" w:rsidRPr="00203078" w:rsidRDefault="00282CCC" w:rsidP="00282CCC">
      <w:pPr>
        <w:jc w:val="center"/>
        <w:rPr>
          <w:rFonts w:ascii="Times New Roman" w:hAnsi="Times New Roman"/>
          <w:sz w:val="24"/>
          <w:szCs w:val="24"/>
          <w:lang w:val="uk-UA"/>
        </w:rPr>
      </w:pPr>
      <w:r w:rsidRPr="00203078">
        <w:rPr>
          <w:rFonts w:ascii="Times New Roman" w:hAnsi="Times New Roman"/>
          <w:sz w:val="24"/>
          <w:szCs w:val="24"/>
          <w:lang w:val="uk-UA"/>
        </w:rPr>
        <w:t>(найменування суб’єкта надання адміністративної послуги)</w:t>
      </w:r>
    </w:p>
    <w:p w14:paraId="196F89BA" w14:textId="77777777" w:rsidR="00282CCC" w:rsidRPr="00282CCC" w:rsidRDefault="00282CCC" w:rsidP="00282CCC">
      <w:pPr>
        <w:jc w:val="center"/>
        <w:rPr>
          <w:rFonts w:ascii="Times New Roman" w:hAnsi="Times New Roman"/>
          <w:sz w:val="20"/>
          <w:lang w:val="uk-UA"/>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2872"/>
        <w:gridCol w:w="6379"/>
      </w:tblGrid>
      <w:tr w:rsidR="00282CCC" w:rsidRPr="00BF4DBD" w14:paraId="05BA5D05" w14:textId="77777777" w:rsidTr="00282CCC">
        <w:tc>
          <w:tcPr>
            <w:tcW w:w="9776" w:type="dxa"/>
            <w:gridSpan w:val="3"/>
            <w:tcBorders>
              <w:top w:val="single" w:sz="4" w:space="0" w:color="auto"/>
              <w:left w:val="single" w:sz="4" w:space="0" w:color="auto"/>
              <w:bottom w:val="single" w:sz="4" w:space="0" w:color="auto"/>
              <w:right w:val="single" w:sz="4" w:space="0" w:color="auto"/>
            </w:tcBorders>
          </w:tcPr>
          <w:p w14:paraId="670353FF" w14:textId="77777777" w:rsidR="00282CCC" w:rsidRPr="00BF4DBD" w:rsidRDefault="00282CCC" w:rsidP="00E045E7">
            <w:pPr>
              <w:tabs>
                <w:tab w:val="left" w:pos="714"/>
                <w:tab w:val="center" w:pos="4535"/>
                <w:tab w:val="right" w:pos="9071"/>
              </w:tabs>
              <w:jc w:val="center"/>
              <w:rPr>
                <w:rFonts w:ascii="Times New Roman" w:hAnsi="Times New Roman"/>
                <w:b/>
                <w:sz w:val="22"/>
                <w:szCs w:val="22"/>
              </w:rPr>
            </w:pPr>
            <w:r w:rsidRPr="00BF4DBD">
              <w:rPr>
                <w:rFonts w:ascii="Times New Roman" w:hAnsi="Times New Roman"/>
                <w:b/>
                <w:sz w:val="22"/>
                <w:szCs w:val="22"/>
              </w:rPr>
              <w:t>Інформація про центр надання адміністративн</w:t>
            </w:r>
            <w:proofErr w:type="spellStart"/>
            <w:r w:rsidRPr="00BF4DBD">
              <w:rPr>
                <w:rFonts w:ascii="Times New Roman" w:hAnsi="Times New Roman"/>
                <w:b/>
                <w:sz w:val="22"/>
                <w:szCs w:val="22"/>
                <w:lang w:val="uk-UA"/>
              </w:rPr>
              <w:t>их</w:t>
            </w:r>
            <w:proofErr w:type="spellEnd"/>
            <w:r w:rsidRPr="00BF4DBD">
              <w:rPr>
                <w:rFonts w:ascii="Times New Roman" w:hAnsi="Times New Roman"/>
                <w:b/>
                <w:sz w:val="22"/>
                <w:szCs w:val="22"/>
              </w:rPr>
              <w:t xml:space="preserve"> послуг</w:t>
            </w:r>
          </w:p>
        </w:tc>
      </w:tr>
      <w:tr w:rsidR="00282CCC" w:rsidRPr="00BF4DBD" w14:paraId="540E9691" w14:textId="77777777" w:rsidTr="00B34080">
        <w:trPr>
          <w:trHeight w:val="95"/>
        </w:trPr>
        <w:tc>
          <w:tcPr>
            <w:tcW w:w="3397" w:type="dxa"/>
            <w:gridSpan w:val="2"/>
            <w:tcBorders>
              <w:top w:val="single" w:sz="4" w:space="0" w:color="auto"/>
              <w:left w:val="single" w:sz="4" w:space="0" w:color="auto"/>
              <w:bottom w:val="single" w:sz="4" w:space="0" w:color="auto"/>
              <w:right w:val="single" w:sz="4" w:space="0" w:color="auto"/>
            </w:tcBorders>
          </w:tcPr>
          <w:p w14:paraId="598F3433" w14:textId="77777777" w:rsidR="00282CCC" w:rsidRPr="00BF4DBD" w:rsidRDefault="00282CCC" w:rsidP="00E045E7">
            <w:pPr>
              <w:rPr>
                <w:rFonts w:ascii="Times New Roman" w:hAnsi="Times New Roman"/>
                <w:sz w:val="22"/>
                <w:szCs w:val="22"/>
              </w:rPr>
            </w:pPr>
            <w:r w:rsidRPr="00BF4DBD">
              <w:rPr>
                <w:rFonts w:ascii="Times New Roman" w:hAnsi="Times New Roman"/>
                <w:sz w:val="22"/>
                <w:szCs w:val="22"/>
              </w:rPr>
              <w:t xml:space="preserve">Найменування </w:t>
            </w:r>
            <w:r w:rsidRPr="00BF4DBD">
              <w:rPr>
                <w:rFonts w:ascii="Times New Roman" w:hAnsi="Times New Roman"/>
                <w:sz w:val="22"/>
                <w:szCs w:val="22"/>
                <w:lang w:val="uk-UA"/>
              </w:rPr>
              <w:t>ЦНАП</w:t>
            </w:r>
            <w:r w:rsidRPr="00BF4DBD">
              <w:rPr>
                <w:rFonts w:ascii="Times New Roman" w:hAnsi="Times New Roman"/>
                <w:sz w:val="22"/>
                <w:szCs w:val="22"/>
              </w:rPr>
              <w:t>, в якому здійснюється обслуговування суб’єкта звернення</w:t>
            </w:r>
          </w:p>
        </w:tc>
        <w:tc>
          <w:tcPr>
            <w:tcW w:w="6379" w:type="dxa"/>
            <w:tcBorders>
              <w:top w:val="single" w:sz="4" w:space="0" w:color="auto"/>
              <w:left w:val="single" w:sz="4" w:space="0" w:color="auto"/>
              <w:bottom w:val="single" w:sz="4" w:space="0" w:color="auto"/>
              <w:right w:val="single" w:sz="4" w:space="0" w:color="auto"/>
            </w:tcBorders>
          </w:tcPr>
          <w:p w14:paraId="65D268E2" w14:textId="77777777" w:rsidR="00282CCC" w:rsidRPr="00BF4DBD" w:rsidRDefault="00282CCC" w:rsidP="00E045E7">
            <w:pPr>
              <w:rPr>
                <w:rFonts w:ascii="Times New Roman" w:hAnsi="Times New Roman"/>
                <w:sz w:val="22"/>
                <w:szCs w:val="22"/>
              </w:rPr>
            </w:pPr>
            <w:r w:rsidRPr="00BF4DBD">
              <w:rPr>
                <w:rFonts w:ascii="Times New Roman" w:hAnsi="Times New Roman"/>
                <w:sz w:val="22"/>
                <w:szCs w:val="22"/>
              </w:rPr>
              <w:t>Центр надання адміністративних послуг виконавчого комітету Переяслав</w:t>
            </w:r>
            <w:proofErr w:type="spellStart"/>
            <w:r>
              <w:rPr>
                <w:rFonts w:ascii="Times New Roman" w:hAnsi="Times New Roman"/>
                <w:sz w:val="22"/>
                <w:szCs w:val="22"/>
                <w:lang w:val="uk-UA"/>
              </w:rPr>
              <w:t>ської</w:t>
            </w:r>
            <w:proofErr w:type="spellEnd"/>
            <w:r>
              <w:rPr>
                <w:rFonts w:ascii="Times New Roman" w:hAnsi="Times New Roman"/>
                <w:sz w:val="22"/>
                <w:szCs w:val="22"/>
                <w:lang w:val="uk-UA"/>
              </w:rPr>
              <w:t xml:space="preserve"> </w:t>
            </w:r>
            <w:r w:rsidRPr="00BF4DBD">
              <w:rPr>
                <w:rFonts w:ascii="Times New Roman" w:hAnsi="Times New Roman"/>
                <w:sz w:val="22"/>
                <w:szCs w:val="22"/>
              </w:rPr>
              <w:t>міської ради</w:t>
            </w:r>
          </w:p>
        </w:tc>
      </w:tr>
      <w:tr w:rsidR="00282CCC" w:rsidRPr="00BF4DBD" w14:paraId="7602CAE3" w14:textId="77777777" w:rsidTr="00B34080">
        <w:trPr>
          <w:trHeight w:val="95"/>
        </w:trPr>
        <w:tc>
          <w:tcPr>
            <w:tcW w:w="525" w:type="dxa"/>
            <w:tcBorders>
              <w:top w:val="single" w:sz="4" w:space="0" w:color="auto"/>
              <w:left w:val="single" w:sz="4" w:space="0" w:color="auto"/>
              <w:bottom w:val="single" w:sz="4" w:space="0" w:color="auto"/>
              <w:right w:val="single" w:sz="4" w:space="0" w:color="auto"/>
            </w:tcBorders>
          </w:tcPr>
          <w:p w14:paraId="4EB32B2A" w14:textId="77777777" w:rsidR="00282CCC" w:rsidRPr="00BF4DBD" w:rsidRDefault="00282CCC" w:rsidP="00E045E7">
            <w:pPr>
              <w:jc w:val="center"/>
              <w:rPr>
                <w:rFonts w:ascii="Times New Roman" w:hAnsi="Times New Roman"/>
                <w:b/>
                <w:bCs/>
                <w:sz w:val="22"/>
                <w:szCs w:val="22"/>
              </w:rPr>
            </w:pPr>
            <w:r w:rsidRPr="00BF4DBD">
              <w:rPr>
                <w:rFonts w:ascii="Times New Roman" w:hAnsi="Times New Roman"/>
                <w:b/>
                <w:bCs/>
                <w:sz w:val="22"/>
                <w:szCs w:val="22"/>
              </w:rPr>
              <w:t>1.</w:t>
            </w:r>
          </w:p>
        </w:tc>
        <w:tc>
          <w:tcPr>
            <w:tcW w:w="2872" w:type="dxa"/>
            <w:tcBorders>
              <w:top w:val="single" w:sz="4" w:space="0" w:color="auto"/>
              <w:left w:val="single" w:sz="4" w:space="0" w:color="auto"/>
              <w:bottom w:val="single" w:sz="4" w:space="0" w:color="auto"/>
              <w:right w:val="single" w:sz="4" w:space="0" w:color="auto"/>
            </w:tcBorders>
          </w:tcPr>
          <w:p w14:paraId="4A8BD914" w14:textId="77777777" w:rsidR="00282CCC" w:rsidRPr="00BF4DBD" w:rsidRDefault="00282CCC" w:rsidP="00E045E7">
            <w:pPr>
              <w:rPr>
                <w:rFonts w:ascii="Times New Roman" w:hAnsi="Times New Roman"/>
                <w:sz w:val="22"/>
                <w:szCs w:val="22"/>
              </w:rPr>
            </w:pPr>
            <w:r w:rsidRPr="00BF4DBD">
              <w:rPr>
                <w:rFonts w:ascii="Times New Roman" w:hAnsi="Times New Roman"/>
                <w:sz w:val="22"/>
                <w:szCs w:val="22"/>
              </w:rPr>
              <w:t xml:space="preserve">Місцезнаходження </w:t>
            </w:r>
            <w:r>
              <w:rPr>
                <w:rFonts w:ascii="Times New Roman" w:hAnsi="Times New Roman"/>
                <w:sz w:val="22"/>
                <w:szCs w:val="22"/>
                <w:lang w:val="uk-UA"/>
              </w:rPr>
              <w:t>ЦНАП</w:t>
            </w:r>
          </w:p>
        </w:tc>
        <w:tc>
          <w:tcPr>
            <w:tcW w:w="6379" w:type="dxa"/>
            <w:tcBorders>
              <w:top w:val="single" w:sz="4" w:space="0" w:color="auto"/>
              <w:left w:val="single" w:sz="4" w:space="0" w:color="auto"/>
              <w:bottom w:val="single" w:sz="4" w:space="0" w:color="auto"/>
              <w:right w:val="single" w:sz="4" w:space="0" w:color="auto"/>
            </w:tcBorders>
          </w:tcPr>
          <w:p w14:paraId="7213A08A" w14:textId="77777777" w:rsidR="00282CCC" w:rsidRPr="00BF4DBD" w:rsidRDefault="00282CCC" w:rsidP="00E045E7">
            <w:pPr>
              <w:jc w:val="both"/>
              <w:rPr>
                <w:rFonts w:ascii="Times New Roman" w:hAnsi="Times New Roman"/>
                <w:sz w:val="22"/>
                <w:szCs w:val="22"/>
              </w:rPr>
            </w:pPr>
            <w:r w:rsidRPr="00BF4DBD">
              <w:rPr>
                <w:rFonts w:ascii="Times New Roman" w:hAnsi="Times New Roman"/>
                <w:sz w:val="22"/>
                <w:szCs w:val="22"/>
              </w:rPr>
              <w:t>08400, Україна, Київська обл., м. Переяслав, вул. Б.Хмельницького, 27/25</w:t>
            </w:r>
          </w:p>
        </w:tc>
      </w:tr>
      <w:tr w:rsidR="00282CCC" w:rsidRPr="00BF4DBD" w14:paraId="497D447F" w14:textId="77777777" w:rsidTr="00B34080">
        <w:trPr>
          <w:trHeight w:val="242"/>
        </w:trPr>
        <w:tc>
          <w:tcPr>
            <w:tcW w:w="525" w:type="dxa"/>
            <w:tcBorders>
              <w:top w:val="single" w:sz="4" w:space="0" w:color="auto"/>
              <w:left w:val="single" w:sz="4" w:space="0" w:color="auto"/>
              <w:bottom w:val="single" w:sz="4" w:space="0" w:color="auto"/>
              <w:right w:val="single" w:sz="4" w:space="0" w:color="auto"/>
            </w:tcBorders>
          </w:tcPr>
          <w:p w14:paraId="642E50F0" w14:textId="77777777" w:rsidR="00282CCC" w:rsidRPr="00BF4DBD" w:rsidRDefault="00282CCC" w:rsidP="00E045E7">
            <w:pPr>
              <w:jc w:val="center"/>
              <w:rPr>
                <w:rFonts w:ascii="Times New Roman" w:hAnsi="Times New Roman"/>
                <w:b/>
                <w:bCs/>
                <w:sz w:val="22"/>
                <w:szCs w:val="22"/>
              </w:rPr>
            </w:pPr>
            <w:r w:rsidRPr="00BF4DBD">
              <w:rPr>
                <w:rFonts w:ascii="Times New Roman" w:hAnsi="Times New Roman"/>
                <w:b/>
                <w:bCs/>
                <w:sz w:val="22"/>
                <w:szCs w:val="22"/>
              </w:rPr>
              <w:t>2.</w:t>
            </w:r>
          </w:p>
        </w:tc>
        <w:tc>
          <w:tcPr>
            <w:tcW w:w="2872" w:type="dxa"/>
            <w:tcBorders>
              <w:top w:val="single" w:sz="4" w:space="0" w:color="auto"/>
              <w:left w:val="single" w:sz="4" w:space="0" w:color="auto"/>
              <w:bottom w:val="single" w:sz="4" w:space="0" w:color="auto"/>
              <w:right w:val="single" w:sz="4" w:space="0" w:color="auto"/>
            </w:tcBorders>
          </w:tcPr>
          <w:p w14:paraId="5FE3E55F"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rPr>
              <w:t xml:space="preserve">Інформація щодо режиму роботи </w:t>
            </w:r>
            <w:r w:rsidRPr="00BF4DBD">
              <w:rPr>
                <w:rFonts w:ascii="Times New Roman" w:hAnsi="Times New Roman"/>
                <w:sz w:val="22"/>
                <w:szCs w:val="22"/>
                <w:lang w:val="uk-UA"/>
              </w:rPr>
              <w:t>ЦНАП</w:t>
            </w:r>
          </w:p>
        </w:tc>
        <w:tc>
          <w:tcPr>
            <w:tcW w:w="6379" w:type="dxa"/>
            <w:tcBorders>
              <w:top w:val="single" w:sz="4" w:space="0" w:color="auto"/>
              <w:left w:val="single" w:sz="4" w:space="0" w:color="auto"/>
              <w:bottom w:val="single" w:sz="4" w:space="0" w:color="auto"/>
              <w:right w:val="single" w:sz="4" w:space="0" w:color="auto"/>
            </w:tcBorders>
          </w:tcPr>
          <w:p w14:paraId="44E353B7" w14:textId="77777777" w:rsidR="00282CCC" w:rsidRPr="00BF4DBD" w:rsidRDefault="00282CCC" w:rsidP="00E045E7">
            <w:pPr>
              <w:jc w:val="both"/>
              <w:rPr>
                <w:rFonts w:ascii="Times New Roman" w:hAnsi="Times New Roman"/>
                <w:sz w:val="22"/>
                <w:szCs w:val="22"/>
              </w:rPr>
            </w:pPr>
            <w:r w:rsidRPr="00BF4DBD">
              <w:rPr>
                <w:rFonts w:ascii="Times New Roman" w:hAnsi="Times New Roman"/>
                <w:sz w:val="22"/>
                <w:szCs w:val="22"/>
              </w:rPr>
              <w:t xml:space="preserve">Пн, Ср., Чт., Пт.: з 9.00 до 16.00; Вт. до 20.00; </w:t>
            </w:r>
          </w:p>
          <w:p w14:paraId="600F6407" w14:textId="77777777" w:rsidR="00282CCC" w:rsidRPr="00BF4DBD" w:rsidRDefault="00282CCC" w:rsidP="00E045E7">
            <w:pPr>
              <w:jc w:val="both"/>
              <w:rPr>
                <w:rFonts w:ascii="Times New Roman" w:hAnsi="Times New Roman"/>
                <w:sz w:val="22"/>
                <w:szCs w:val="22"/>
              </w:rPr>
            </w:pPr>
            <w:r w:rsidRPr="00BF4DBD">
              <w:rPr>
                <w:rFonts w:ascii="Times New Roman" w:hAnsi="Times New Roman"/>
                <w:sz w:val="22"/>
                <w:szCs w:val="22"/>
              </w:rPr>
              <w:t>Вихідний: Сб.,Нд.</w:t>
            </w:r>
          </w:p>
        </w:tc>
      </w:tr>
      <w:tr w:rsidR="00282CCC" w:rsidRPr="00BF4DBD" w14:paraId="2E1FF985" w14:textId="77777777" w:rsidTr="00B34080">
        <w:trPr>
          <w:trHeight w:val="292"/>
        </w:trPr>
        <w:tc>
          <w:tcPr>
            <w:tcW w:w="525" w:type="dxa"/>
            <w:tcBorders>
              <w:top w:val="single" w:sz="4" w:space="0" w:color="auto"/>
              <w:left w:val="single" w:sz="4" w:space="0" w:color="auto"/>
              <w:bottom w:val="single" w:sz="4" w:space="0" w:color="auto"/>
              <w:right w:val="single" w:sz="4" w:space="0" w:color="auto"/>
            </w:tcBorders>
          </w:tcPr>
          <w:p w14:paraId="65B9A1D0" w14:textId="77777777" w:rsidR="00282CCC" w:rsidRPr="00BF4DBD" w:rsidRDefault="00282CCC" w:rsidP="00E045E7">
            <w:pPr>
              <w:jc w:val="center"/>
              <w:rPr>
                <w:rFonts w:ascii="Times New Roman" w:hAnsi="Times New Roman"/>
                <w:b/>
                <w:bCs/>
                <w:sz w:val="22"/>
                <w:szCs w:val="22"/>
              </w:rPr>
            </w:pPr>
            <w:r w:rsidRPr="00BF4DBD">
              <w:rPr>
                <w:rFonts w:ascii="Times New Roman" w:hAnsi="Times New Roman"/>
                <w:b/>
                <w:bCs/>
                <w:sz w:val="22"/>
                <w:szCs w:val="22"/>
              </w:rPr>
              <w:t>3.</w:t>
            </w:r>
          </w:p>
        </w:tc>
        <w:tc>
          <w:tcPr>
            <w:tcW w:w="2872" w:type="dxa"/>
            <w:tcBorders>
              <w:top w:val="single" w:sz="4" w:space="0" w:color="auto"/>
              <w:left w:val="single" w:sz="4" w:space="0" w:color="auto"/>
              <w:bottom w:val="single" w:sz="4" w:space="0" w:color="auto"/>
              <w:right w:val="single" w:sz="4" w:space="0" w:color="auto"/>
            </w:tcBorders>
          </w:tcPr>
          <w:p w14:paraId="1D819510"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rPr>
              <w:t>Тел/факс (довідки), адреса ел</w:t>
            </w:r>
            <w:r w:rsidRPr="00BF4DBD">
              <w:rPr>
                <w:rFonts w:ascii="Times New Roman" w:hAnsi="Times New Roman"/>
                <w:sz w:val="22"/>
                <w:szCs w:val="22"/>
                <w:lang w:val="uk-UA"/>
              </w:rPr>
              <w:t>.</w:t>
            </w:r>
            <w:r w:rsidRPr="00BF4DBD">
              <w:rPr>
                <w:rFonts w:ascii="Times New Roman" w:hAnsi="Times New Roman"/>
                <w:sz w:val="22"/>
                <w:szCs w:val="22"/>
              </w:rPr>
              <w:t xml:space="preserve"> пошти та веб-сайт </w:t>
            </w:r>
          </w:p>
        </w:tc>
        <w:tc>
          <w:tcPr>
            <w:tcW w:w="6379" w:type="dxa"/>
            <w:tcBorders>
              <w:top w:val="single" w:sz="4" w:space="0" w:color="auto"/>
              <w:left w:val="single" w:sz="4" w:space="0" w:color="auto"/>
              <w:bottom w:val="single" w:sz="4" w:space="0" w:color="auto"/>
              <w:right w:val="single" w:sz="4" w:space="0" w:color="auto"/>
            </w:tcBorders>
          </w:tcPr>
          <w:p w14:paraId="0F403AE4" w14:textId="77777777" w:rsidR="00282CCC" w:rsidRPr="00BF4DBD" w:rsidRDefault="00282CCC" w:rsidP="00E045E7">
            <w:pPr>
              <w:jc w:val="both"/>
              <w:rPr>
                <w:rFonts w:ascii="Times New Roman" w:hAnsi="Times New Roman"/>
                <w:sz w:val="22"/>
                <w:szCs w:val="22"/>
              </w:rPr>
            </w:pPr>
            <w:r w:rsidRPr="00BF4DBD">
              <w:rPr>
                <w:rFonts w:ascii="Times New Roman" w:hAnsi="Times New Roman"/>
                <w:sz w:val="22"/>
                <w:szCs w:val="22"/>
              </w:rPr>
              <w:t xml:space="preserve">тел.: (04567) 5-15-09, e-mail: </w:t>
            </w:r>
            <w:r w:rsidR="00237662">
              <w:fldChar w:fldCharType="begin"/>
            </w:r>
            <w:r w:rsidR="00237662">
              <w:instrText xml:space="preserve"> HYPERLINK "mailto:phmcnap@gmail.com" </w:instrText>
            </w:r>
            <w:r w:rsidR="00237662">
              <w:fldChar w:fldCharType="separate"/>
            </w:r>
            <w:r w:rsidRPr="00BF4DBD">
              <w:rPr>
                <w:rStyle w:val="a3"/>
                <w:rFonts w:ascii="Times New Roman" w:hAnsi="Times New Roman"/>
                <w:sz w:val="22"/>
                <w:szCs w:val="22"/>
              </w:rPr>
              <w:t>phmcnap@gmail.com</w:t>
            </w:r>
            <w:r w:rsidR="00237662">
              <w:rPr>
                <w:rStyle w:val="a3"/>
                <w:rFonts w:ascii="Times New Roman" w:hAnsi="Times New Roman"/>
                <w:sz w:val="22"/>
                <w:szCs w:val="22"/>
              </w:rPr>
              <w:fldChar w:fldCharType="end"/>
            </w:r>
            <w:r w:rsidRPr="00BF4DBD">
              <w:rPr>
                <w:rFonts w:ascii="Times New Roman" w:hAnsi="Times New Roman"/>
                <w:sz w:val="22"/>
                <w:szCs w:val="22"/>
              </w:rPr>
              <w:t xml:space="preserve">; офіційний веб-сайт </w:t>
            </w:r>
            <w:r w:rsidR="00237662">
              <w:fldChar w:fldCharType="begin"/>
            </w:r>
            <w:r w:rsidR="00237662">
              <w:instrText xml:space="preserve"> HYPERLINK "http://phm.gov.ua" </w:instrText>
            </w:r>
            <w:r w:rsidR="00237662">
              <w:fldChar w:fldCharType="separate"/>
            </w:r>
            <w:r w:rsidRPr="00BF4DBD">
              <w:rPr>
                <w:rStyle w:val="a3"/>
                <w:rFonts w:ascii="Times New Roman" w:hAnsi="Times New Roman"/>
                <w:sz w:val="22"/>
                <w:szCs w:val="22"/>
              </w:rPr>
              <w:t>http://phm.gov.ua</w:t>
            </w:r>
            <w:r w:rsidR="00237662">
              <w:rPr>
                <w:rStyle w:val="a3"/>
                <w:rFonts w:ascii="Times New Roman" w:hAnsi="Times New Roman"/>
                <w:sz w:val="22"/>
                <w:szCs w:val="22"/>
              </w:rPr>
              <w:fldChar w:fldCharType="end"/>
            </w:r>
            <w:r w:rsidRPr="00BF4DBD">
              <w:rPr>
                <w:rFonts w:ascii="Times New Roman" w:hAnsi="Times New Roman"/>
                <w:sz w:val="22"/>
                <w:szCs w:val="22"/>
              </w:rPr>
              <w:t xml:space="preserve"> </w:t>
            </w:r>
          </w:p>
        </w:tc>
      </w:tr>
    </w:tbl>
    <w:p w14:paraId="1BB4421A" w14:textId="77777777" w:rsidR="00282CCC" w:rsidRPr="00BF4DBD" w:rsidRDefault="00282CCC" w:rsidP="00282CCC">
      <w:pPr>
        <w:rPr>
          <w:vanish/>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35"/>
        <w:gridCol w:w="6407"/>
      </w:tblGrid>
      <w:tr w:rsidR="00282CCC" w:rsidRPr="00BF4DBD" w14:paraId="7E7E660F" w14:textId="77777777" w:rsidTr="00282CCC">
        <w:tc>
          <w:tcPr>
            <w:tcW w:w="9776" w:type="dxa"/>
            <w:gridSpan w:val="3"/>
            <w:shd w:val="clear" w:color="auto" w:fill="auto"/>
          </w:tcPr>
          <w:p w14:paraId="6D58B0AA"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Нормативні акти, якими регламентується надання адміністративної послуги</w:t>
            </w:r>
          </w:p>
        </w:tc>
      </w:tr>
      <w:tr w:rsidR="00282CCC" w:rsidRPr="00BF4DBD" w14:paraId="1E9605ED" w14:textId="77777777" w:rsidTr="00282CCC">
        <w:trPr>
          <w:trHeight w:val="71"/>
        </w:trPr>
        <w:tc>
          <w:tcPr>
            <w:tcW w:w="534" w:type="dxa"/>
            <w:shd w:val="clear" w:color="auto" w:fill="auto"/>
          </w:tcPr>
          <w:p w14:paraId="521E5AD7"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 xml:space="preserve">4. </w:t>
            </w:r>
          </w:p>
        </w:tc>
        <w:tc>
          <w:tcPr>
            <w:tcW w:w="2835" w:type="dxa"/>
            <w:shd w:val="clear" w:color="auto" w:fill="auto"/>
          </w:tcPr>
          <w:p w14:paraId="718FBAA7"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Закони України</w:t>
            </w:r>
          </w:p>
        </w:tc>
        <w:tc>
          <w:tcPr>
            <w:tcW w:w="6407" w:type="dxa"/>
            <w:shd w:val="clear" w:color="auto" w:fill="auto"/>
          </w:tcPr>
          <w:p w14:paraId="31F87CA0" w14:textId="77777777" w:rsidR="00282CCC" w:rsidRDefault="00282CCC" w:rsidP="00E045E7">
            <w:pPr>
              <w:jc w:val="both"/>
              <w:rPr>
                <w:rFonts w:ascii="Times New Roman" w:hAnsi="Times New Roman"/>
                <w:sz w:val="22"/>
                <w:szCs w:val="22"/>
                <w:lang w:val="uk-UA"/>
              </w:rPr>
            </w:pPr>
            <w:r>
              <w:rPr>
                <w:rFonts w:ascii="Times New Roman" w:hAnsi="Times New Roman"/>
                <w:sz w:val="22"/>
                <w:szCs w:val="22"/>
                <w:lang w:val="uk-UA"/>
              </w:rPr>
              <w:t>«</w:t>
            </w:r>
            <w:r w:rsidRPr="00BF4DBD">
              <w:rPr>
                <w:rFonts w:ascii="Times New Roman" w:hAnsi="Times New Roman"/>
                <w:sz w:val="22"/>
                <w:szCs w:val="22"/>
                <w:lang w:val="uk-UA"/>
              </w:rPr>
              <w:t>Про  місцеве самоврядування в Україні</w:t>
            </w:r>
            <w:r>
              <w:rPr>
                <w:rFonts w:ascii="Times New Roman" w:hAnsi="Times New Roman"/>
                <w:sz w:val="22"/>
                <w:szCs w:val="22"/>
                <w:lang w:val="uk-UA"/>
              </w:rPr>
              <w:t xml:space="preserve">», </w:t>
            </w:r>
          </w:p>
          <w:p w14:paraId="24D1C597" w14:textId="77777777" w:rsidR="00282CCC" w:rsidRPr="00BF4DBD" w:rsidRDefault="00E043E9" w:rsidP="00E045E7">
            <w:pPr>
              <w:jc w:val="both"/>
              <w:rPr>
                <w:rFonts w:ascii="Times New Roman" w:hAnsi="Times New Roman"/>
                <w:sz w:val="22"/>
                <w:szCs w:val="22"/>
                <w:lang w:val="uk-UA"/>
              </w:rPr>
            </w:pPr>
            <w:r>
              <w:rPr>
                <w:rFonts w:ascii="Times New Roman" w:hAnsi="Times New Roman"/>
                <w:sz w:val="22"/>
                <w:szCs w:val="22"/>
                <w:lang w:val="uk-UA"/>
              </w:rPr>
              <w:t>«</w:t>
            </w:r>
            <w:r w:rsidR="00282CCC">
              <w:rPr>
                <w:rFonts w:ascii="Times New Roman" w:hAnsi="Times New Roman"/>
                <w:sz w:val="22"/>
                <w:szCs w:val="22"/>
                <w:lang w:val="uk-UA"/>
              </w:rPr>
              <w:t>Про охорону дитинства</w:t>
            </w:r>
            <w:r>
              <w:rPr>
                <w:sz w:val="18"/>
                <w:szCs w:val="18"/>
                <w:lang w:val="uk-UA"/>
              </w:rPr>
              <w:t>»</w:t>
            </w:r>
          </w:p>
        </w:tc>
      </w:tr>
      <w:tr w:rsidR="00282CCC" w:rsidRPr="00BF4DBD" w14:paraId="3D156100" w14:textId="77777777" w:rsidTr="00282CCC">
        <w:trPr>
          <w:trHeight w:val="70"/>
        </w:trPr>
        <w:tc>
          <w:tcPr>
            <w:tcW w:w="534" w:type="dxa"/>
            <w:shd w:val="clear" w:color="auto" w:fill="auto"/>
          </w:tcPr>
          <w:p w14:paraId="7C6E274A"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 xml:space="preserve">5. </w:t>
            </w:r>
          </w:p>
        </w:tc>
        <w:tc>
          <w:tcPr>
            <w:tcW w:w="2835" w:type="dxa"/>
            <w:shd w:val="clear" w:color="auto" w:fill="auto"/>
          </w:tcPr>
          <w:p w14:paraId="28E64C0D"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Акти Кабінету Міністрів України</w:t>
            </w:r>
          </w:p>
        </w:tc>
        <w:tc>
          <w:tcPr>
            <w:tcW w:w="6407" w:type="dxa"/>
            <w:shd w:val="clear" w:color="auto" w:fill="auto"/>
          </w:tcPr>
          <w:p w14:paraId="26006677" w14:textId="77777777" w:rsidR="00824D15" w:rsidRDefault="00282CCC" w:rsidP="00824D15">
            <w:pPr>
              <w:jc w:val="both"/>
              <w:rPr>
                <w:rFonts w:ascii="Times New Roman" w:hAnsi="Times New Roman"/>
                <w:sz w:val="22"/>
                <w:szCs w:val="22"/>
                <w:lang w:val="uk-UA"/>
              </w:rPr>
            </w:pPr>
            <w:r w:rsidRPr="00541F00">
              <w:rPr>
                <w:rFonts w:ascii="Times New Roman" w:hAnsi="Times New Roman"/>
                <w:sz w:val="22"/>
                <w:szCs w:val="22"/>
                <w:lang w:val="uk-UA"/>
              </w:rPr>
              <w:t>Постанов</w:t>
            </w:r>
            <w:r w:rsidR="00824D15">
              <w:rPr>
                <w:rFonts w:ascii="Times New Roman" w:hAnsi="Times New Roman"/>
                <w:sz w:val="22"/>
                <w:szCs w:val="22"/>
                <w:lang w:val="uk-UA"/>
              </w:rPr>
              <w:t>а</w:t>
            </w:r>
            <w:r w:rsidRPr="00541F00">
              <w:rPr>
                <w:rFonts w:ascii="Times New Roman" w:hAnsi="Times New Roman"/>
                <w:sz w:val="22"/>
                <w:szCs w:val="22"/>
                <w:lang w:val="uk-UA"/>
              </w:rPr>
              <w:t xml:space="preserve"> від 05.04.2017 №</w:t>
            </w:r>
            <w:r>
              <w:rPr>
                <w:rFonts w:ascii="Times New Roman" w:hAnsi="Times New Roman"/>
                <w:sz w:val="22"/>
                <w:szCs w:val="22"/>
                <w:lang w:val="uk-UA"/>
              </w:rPr>
              <w:t xml:space="preserve"> </w:t>
            </w:r>
            <w:r w:rsidRPr="00541F00">
              <w:rPr>
                <w:rFonts w:ascii="Times New Roman" w:hAnsi="Times New Roman"/>
                <w:sz w:val="22"/>
                <w:szCs w:val="22"/>
                <w:lang w:val="uk-UA"/>
              </w:rPr>
              <w:t xml:space="preserve">268 «Про затвердження Порядку надання статусу дитини, яка постраждала внаслідок  воєнних дій та збройних конфліктів», </w:t>
            </w:r>
          </w:p>
          <w:p w14:paraId="7867B19A" w14:textId="77777777" w:rsidR="00282CCC" w:rsidRPr="00541F00" w:rsidRDefault="00824D15" w:rsidP="00824D15">
            <w:pPr>
              <w:jc w:val="both"/>
              <w:rPr>
                <w:rFonts w:ascii="Times New Roman" w:hAnsi="Times New Roman"/>
                <w:sz w:val="22"/>
                <w:szCs w:val="22"/>
                <w:lang w:val="uk-UA"/>
              </w:rPr>
            </w:pPr>
            <w:r w:rsidRPr="00541F00">
              <w:rPr>
                <w:rFonts w:ascii="Times New Roman" w:hAnsi="Times New Roman"/>
                <w:sz w:val="22"/>
                <w:szCs w:val="22"/>
                <w:lang w:val="uk-UA"/>
              </w:rPr>
              <w:t>Постанов</w:t>
            </w:r>
            <w:r>
              <w:rPr>
                <w:rFonts w:ascii="Times New Roman" w:hAnsi="Times New Roman"/>
                <w:sz w:val="22"/>
                <w:szCs w:val="22"/>
                <w:lang w:val="uk-UA"/>
              </w:rPr>
              <w:t>а</w:t>
            </w:r>
            <w:r w:rsidRPr="00541F00">
              <w:rPr>
                <w:rFonts w:ascii="Times New Roman" w:hAnsi="Times New Roman"/>
                <w:sz w:val="22"/>
                <w:szCs w:val="22"/>
                <w:lang w:val="uk-UA"/>
              </w:rPr>
              <w:t xml:space="preserve"> </w:t>
            </w:r>
            <w:r w:rsidR="00282CCC" w:rsidRPr="00541F00">
              <w:rPr>
                <w:rFonts w:ascii="Times New Roman" w:hAnsi="Times New Roman"/>
                <w:sz w:val="22"/>
                <w:szCs w:val="22"/>
                <w:lang w:val="uk-UA"/>
              </w:rPr>
              <w:t>від 24.09.2008 №</w:t>
            </w:r>
            <w:r>
              <w:rPr>
                <w:rFonts w:ascii="Times New Roman" w:hAnsi="Times New Roman"/>
                <w:sz w:val="22"/>
                <w:szCs w:val="22"/>
                <w:lang w:val="uk-UA"/>
              </w:rPr>
              <w:t xml:space="preserve"> </w:t>
            </w:r>
            <w:r w:rsidR="00282CCC" w:rsidRPr="00541F00">
              <w:rPr>
                <w:rFonts w:ascii="Times New Roman" w:hAnsi="Times New Roman"/>
                <w:sz w:val="22"/>
                <w:szCs w:val="22"/>
                <w:lang w:val="uk-UA"/>
              </w:rPr>
              <w:t>866 «Питання діяльності органів опіки та піклування, пов’язаної із захистом прав дитини»</w:t>
            </w:r>
          </w:p>
        </w:tc>
      </w:tr>
      <w:tr w:rsidR="00282CCC" w:rsidRPr="00BF4DBD" w14:paraId="56A98A43" w14:textId="77777777" w:rsidTr="00282CCC">
        <w:trPr>
          <w:trHeight w:val="70"/>
        </w:trPr>
        <w:tc>
          <w:tcPr>
            <w:tcW w:w="534" w:type="dxa"/>
            <w:shd w:val="clear" w:color="auto" w:fill="auto"/>
          </w:tcPr>
          <w:p w14:paraId="783700CF"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6.</w:t>
            </w:r>
          </w:p>
        </w:tc>
        <w:tc>
          <w:tcPr>
            <w:tcW w:w="2835" w:type="dxa"/>
            <w:shd w:val="clear" w:color="auto" w:fill="auto"/>
          </w:tcPr>
          <w:p w14:paraId="7126EDCC"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Акти ЦОВВ</w:t>
            </w:r>
          </w:p>
        </w:tc>
        <w:tc>
          <w:tcPr>
            <w:tcW w:w="6407" w:type="dxa"/>
            <w:shd w:val="clear" w:color="auto" w:fill="auto"/>
          </w:tcPr>
          <w:p w14:paraId="7D7D9AD3" w14:textId="77777777" w:rsidR="00282CCC" w:rsidRPr="00BF4DBD" w:rsidRDefault="00282CCC" w:rsidP="00E045E7">
            <w:pPr>
              <w:rPr>
                <w:rFonts w:ascii="Times New Roman" w:hAnsi="Times New Roman"/>
                <w:b/>
                <w:sz w:val="22"/>
                <w:szCs w:val="22"/>
                <w:lang w:val="uk-UA"/>
              </w:rPr>
            </w:pPr>
            <w:r w:rsidRPr="00BF4DBD">
              <w:rPr>
                <w:rFonts w:ascii="Times New Roman" w:hAnsi="Times New Roman"/>
                <w:b/>
                <w:sz w:val="22"/>
                <w:szCs w:val="22"/>
                <w:lang w:val="uk-UA"/>
              </w:rPr>
              <w:t>-</w:t>
            </w:r>
          </w:p>
        </w:tc>
      </w:tr>
      <w:tr w:rsidR="00282CCC" w:rsidRPr="00BF4DBD" w14:paraId="66EDF639" w14:textId="77777777" w:rsidTr="00282CCC">
        <w:trPr>
          <w:trHeight w:val="70"/>
        </w:trPr>
        <w:tc>
          <w:tcPr>
            <w:tcW w:w="534" w:type="dxa"/>
            <w:shd w:val="clear" w:color="auto" w:fill="auto"/>
          </w:tcPr>
          <w:p w14:paraId="4129FEB0"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7.</w:t>
            </w:r>
          </w:p>
        </w:tc>
        <w:tc>
          <w:tcPr>
            <w:tcW w:w="2835" w:type="dxa"/>
            <w:shd w:val="clear" w:color="auto" w:fill="auto"/>
          </w:tcPr>
          <w:p w14:paraId="031C7152"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Акти місцевих ОВВ/органів місцевого самоврядування</w:t>
            </w:r>
          </w:p>
        </w:tc>
        <w:tc>
          <w:tcPr>
            <w:tcW w:w="6407" w:type="dxa"/>
            <w:shd w:val="clear" w:color="auto" w:fill="auto"/>
          </w:tcPr>
          <w:p w14:paraId="7533FFEC" w14:textId="77777777" w:rsidR="00282CCC" w:rsidRPr="008C29F3" w:rsidRDefault="00282CCC" w:rsidP="00E043E9">
            <w:pPr>
              <w:jc w:val="both"/>
              <w:rPr>
                <w:rFonts w:ascii="Times New Roman" w:hAnsi="Times New Roman"/>
                <w:b/>
                <w:sz w:val="24"/>
                <w:szCs w:val="24"/>
              </w:rPr>
            </w:pPr>
            <w:r w:rsidRPr="008C29F3">
              <w:rPr>
                <w:sz w:val="24"/>
                <w:szCs w:val="24"/>
              </w:rPr>
              <w:t>Рішення міської ради «Про затвердження переліку</w:t>
            </w:r>
            <w:r w:rsidR="00E043E9" w:rsidRPr="008C29F3">
              <w:rPr>
                <w:sz w:val="24"/>
                <w:szCs w:val="24"/>
                <w:lang w:val="uk-UA"/>
              </w:rPr>
              <w:t xml:space="preserve"> </w:t>
            </w:r>
            <w:r w:rsidRPr="008C29F3">
              <w:rPr>
                <w:sz w:val="24"/>
                <w:szCs w:val="24"/>
              </w:rPr>
              <w:t>адміністративних послуг»</w:t>
            </w:r>
          </w:p>
        </w:tc>
      </w:tr>
      <w:tr w:rsidR="00282CCC" w:rsidRPr="00BF4DBD" w14:paraId="2A94AB1E" w14:textId="77777777" w:rsidTr="00282CCC">
        <w:trPr>
          <w:trHeight w:val="70"/>
        </w:trPr>
        <w:tc>
          <w:tcPr>
            <w:tcW w:w="9776" w:type="dxa"/>
            <w:gridSpan w:val="3"/>
            <w:shd w:val="clear" w:color="auto" w:fill="auto"/>
          </w:tcPr>
          <w:p w14:paraId="520BD26E"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Умови отримання адміністративної послуги</w:t>
            </w:r>
          </w:p>
        </w:tc>
      </w:tr>
      <w:tr w:rsidR="00282CCC" w:rsidRPr="00BF4DBD" w14:paraId="30F548C8" w14:textId="77777777" w:rsidTr="00282CCC">
        <w:trPr>
          <w:trHeight w:val="71"/>
        </w:trPr>
        <w:tc>
          <w:tcPr>
            <w:tcW w:w="534" w:type="dxa"/>
            <w:shd w:val="clear" w:color="auto" w:fill="auto"/>
          </w:tcPr>
          <w:p w14:paraId="2475599E"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8.</w:t>
            </w:r>
          </w:p>
        </w:tc>
        <w:tc>
          <w:tcPr>
            <w:tcW w:w="2835" w:type="dxa"/>
            <w:shd w:val="clear" w:color="auto" w:fill="auto"/>
          </w:tcPr>
          <w:p w14:paraId="44FBD352"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Підстава для одержання адміністративної послуги</w:t>
            </w:r>
          </w:p>
        </w:tc>
        <w:tc>
          <w:tcPr>
            <w:tcW w:w="6407" w:type="dxa"/>
            <w:shd w:val="clear" w:color="auto" w:fill="auto"/>
          </w:tcPr>
          <w:p w14:paraId="0BE6D13A" w14:textId="77777777" w:rsidR="00282CCC" w:rsidRPr="005D3B0C" w:rsidRDefault="00282CCC" w:rsidP="00E045E7">
            <w:pPr>
              <w:rPr>
                <w:rFonts w:ascii="Times New Roman" w:hAnsi="Times New Roman"/>
                <w:sz w:val="24"/>
                <w:szCs w:val="24"/>
                <w:lang w:val="uk-UA"/>
              </w:rPr>
            </w:pPr>
            <w:r w:rsidRPr="005D3B0C">
              <w:rPr>
                <w:rFonts w:ascii="Times New Roman" w:hAnsi="Times New Roman"/>
                <w:sz w:val="24"/>
                <w:szCs w:val="24"/>
                <w:lang w:val="uk-UA"/>
              </w:rPr>
              <w:t>Заява та документи відповідно до переліку</w:t>
            </w:r>
          </w:p>
        </w:tc>
      </w:tr>
      <w:tr w:rsidR="00282CCC" w:rsidRPr="00BF4DBD" w14:paraId="1D5F09AC" w14:textId="77777777" w:rsidTr="00715871">
        <w:trPr>
          <w:trHeight w:val="1550"/>
        </w:trPr>
        <w:tc>
          <w:tcPr>
            <w:tcW w:w="534" w:type="dxa"/>
            <w:tcBorders>
              <w:bottom w:val="single" w:sz="4" w:space="0" w:color="auto"/>
            </w:tcBorders>
            <w:shd w:val="clear" w:color="auto" w:fill="auto"/>
          </w:tcPr>
          <w:p w14:paraId="4CF5E8A9"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9.</w:t>
            </w:r>
          </w:p>
        </w:tc>
        <w:tc>
          <w:tcPr>
            <w:tcW w:w="2835" w:type="dxa"/>
            <w:tcBorders>
              <w:bottom w:val="single" w:sz="4" w:space="0" w:color="auto"/>
            </w:tcBorders>
            <w:shd w:val="clear" w:color="auto" w:fill="auto"/>
          </w:tcPr>
          <w:p w14:paraId="10EB8A97"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Вичерпний перелік документів, необхідних для отримання адміністративної послуги, а</w:t>
            </w:r>
          </w:p>
          <w:p w14:paraId="37308B9D"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також вимоги до них</w:t>
            </w:r>
          </w:p>
        </w:tc>
        <w:tc>
          <w:tcPr>
            <w:tcW w:w="6407" w:type="dxa"/>
            <w:tcBorders>
              <w:bottom w:val="single" w:sz="4" w:space="0" w:color="auto"/>
            </w:tcBorders>
            <w:shd w:val="clear" w:color="auto" w:fill="auto"/>
          </w:tcPr>
          <w:p w14:paraId="5C68C7D2" w14:textId="77777777" w:rsidR="00282CCC" w:rsidRPr="005D3B0C" w:rsidRDefault="00282CCC" w:rsidP="00E045E7">
            <w:pPr>
              <w:jc w:val="both"/>
              <w:rPr>
                <w:rFonts w:ascii="Times New Roman" w:hAnsi="Times New Roman"/>
                <w:sz w:val="24"/>
                <w:szCs w:val="24"/>
                <w:lang w:val="uk-UA"/>
              </w:rPr>
            </w:pPr>
            <w:r w:rsidRPr="00541F00">
              <w:rPr>
                <w:rFonts w:ascii="Times New Roman" w:hAnsi="Times New Roman"/>
                <w:color w:val="000000"/>
                <w:sz w:val="22"/>
                <w:szCs w:val="22"/>
                <w:lang w:val="uk-UA"/>
              </w:rPr>
              <w:t>1. </w:t>
            </w:r>
            <w:r w:rsidRPr="005D3B0C">
              <w:rPr>
                <w:rFonts w:ascii="Times New Roman" w:hAnsi="Times New Roman"/>
                <w:sz w:val="24"/>
                <w:szCs w:val="24"/>
                <w:lang w:val="uk-UA"/>
              </w:rPr>
              <w:t>Заява</w:t>
            </w:r>
            <w:r w:rsidR="00824D15" w:rsidRPr="005D3B0C">
              <w:rPr>
                <w:rFonts w:ascii="Times New Roman" w:hAnsi="Times New Roman"/>
                <w:sz w:val="24"/>
                <w:szCs w:val="24"/>
                <w:lang w:val="uk-UA"/>
              </w:rPr>
              <w:t xml:space="preserve"> в довільній формі від</w:t>
            </w:r>
            <w:r w:rsidRPr="005D3B0C">
              <w:rPr>
                <w:rFonts w:ascii="Times New Roman" w:hAnsi="Times New Roman"/>
                <w:sz w:val="24"/>
                <w:szCs w:val="24"/>
                <w:lang w:val="uk-UA"/>
              </w:rPr>
              <w:t xml:space="preserve"> </w:t>
            </w:r>
            <w:r w:rsidR="00824D15" w:rsidRPr="005D3B0C">
              <w:rPr>
                <w:rFonts w:ascii="Times New Roman" w:hAnsi="Times New Roman"/>
                <w:sz w:val="24"/>
                <w:szCs w:val="24"/>
                <w:shd w:val="clear" w:color="auto" w:fill="FFFFFF"/>
              </w:rPr>
              <w:t>законн</w:t>
            </w:r>
            <w:r w:rsidR="00824D15" w:rsidRPr="005D3B0C">
              <w:rPr>
                <w:rFonts w:ascii="Times New Roman" w:hAnsi="Times New Roman"/>
                <w:sz w:val="24"/>
                <w:szCs w:val="24"/>
                <w:shd w:val="clear" w:color="auto" w:fill="FFFFFF"/>
                <w:lang w:val="uk-UA"/>
              </w:rPr>
              <w:t>ого</w:t>
            </w:r>
            <w:r w:rsidR="00824D15" w:rsidRPr="005D3B0C">
              <w:rPr>
                <w:rFonts w:ascii="Times New Roman" w:hAnsi="Times New Roman"/>
                <w:sz w:val="24"/>
                <w:szCs w:val="24"/>
                <w:shd w:val="clear" w:color="auto" w:fill="FFFFFF"/>
              </w:rPr>
              <w:t xml:space="preserve"> представник</w:t>
            </w:r>
            <w:r w:rsidR="00824D15" w:rsidRPr="005D3B0C">
              <w:rPr>
                <w:rFonts w:ascii="Times New Roman" w:hAnsi="Times New Roman"/>
                <w:sz w:val="24"/>
                <w:szCs w:val="24"/>
                <w:shd w:val="clear" w:color="auto" w:fill="FFFFFF"/>
                <w:lang w:val="uk-UA"/>
              </w:rPr>
              <w:t>а</w:t>
            </w:r>
            <w:r w:rsidR="00824D15" w:rsidRPr="005D3B0C">
              <w:rPr>
                <w:rFonts w:ascii="Times New Roman" w:hAnsi="Times New Roman"/>
                <w:sz w:val="24"/>
                <w:szCs w:val="24"/>
                <w:shd w:val="clear" w:color="auto" w:fill="FFFFFF"/>
              </w:rPr>
              <w:t xml:space="preserve"> дитини або у разі, коли дитина переміщується без супроводження батьків або осіб, які їх замінюють, її родичі (баба, дід, прабаба, прадід, тітка, дядько, повнолітні брат або сестра), вітчим, мачуха</w:t>
            </w:r>
            <w:r w:rsidR="00824D15" w:rsidRPr="005D3B0C">
              <w:rPr>
                <w:rFonts w:ascii="Times New Roman" w:hAnsi="Times New Roman"/>
                <w:sz w:val="24"/>
                <w:szCs w:val="24"/>
                <w:shd w:val="clear" w:color="auto" w:fill="FFFFFF"/>
                <w:lang w:val="uk-UA"/>
              </w:rPr>
              <w:t>.</w:t>
            </w:r>
            <w:r w:rsidR="00824D15" w:rsidRPr="005D3B0C">
              <w:rPr>
                <w:rFonts w:ascii="Times New Roman" w:hAnsi="Times New Roman"/>
                <w:sz w:val="24"/>
                <w:szCs w:val="24"/>
                <w:shd w:val="clear" w:color="auto" w:fill="FFFFFF"/>
              </w:rPr>
              <w:t> </w:t>
            </w:r>
          </w:p>
          <w:p w14:paraId="2A4CC310" w14:textId="5DE41860" w:rsidR="004D1496" w:rsidRPr="005D3B0C" w:rsidRDefault="00282CCC" w:rsidP="00E045E7">
            <w:pPr>
              <w:jc w:val="both"/>
              <w:rPr>
                <w:rFonts w:ascii="Times New Roman" w:hAnsi="Times New Roman"/>
                <w:color w:val="000000"/>
                <w:sz w:val="24"/>
                <w:szCs w:val="24"/>
                <w:lang w:val="uk-UA"/>
              </w:rPr>
            </w:pPr>
            <w:r w:rsidRPr="005D3B0C">
              <w:rPr>
                <w:rFonts w:ascii="Times New Roman" w:hAnsi="Times New Roman"/>
                <w:color w:val="000000"/>
                <w:sz w:val="24"/>
                <w:szCs w:val="24"/>
                <w:lang w:val="uk-UA"/>
              </w:rPr>
              <w:t>2</w:t>
            </w:r>
            <w:r w:rsidR="004D1496" w:rsidRPr="005D3B0C">
              <w:rPr>
                <w:rFonts w:ascii="Times New Roman" w:hAnsi="Times New Roman"/>
                <w:color w:val="000000"/>
                <w:sz w:val="24"/>
                <w:szCs w:val="24"/>
                <w:lang w:val="uk-UA"/>
              </w:rPr>
              <w:t>. Копія документа, що посвідчує особу заявника (паспорт).</w:t>
            </w:r>
          </w:p>
          <w:p w14:paraId="4DBE731D" w14:textId="61DA4046" w:rsidR="004D1496" w:rsidRPr="005D3B0C" w:rsidRDefault="00F155E6" w:rsidP="004D1496">
            <w:pPr>
              <w:jc w:val="both"/>
              <w:rPr>
                <w:rFonts w:ascii="Times New Roman" w:hAnsi="Times New Roman"/>
                <w:color w:val="000000"/>
                <w:sz w:val="24"/>
                <w:szCs w:val="24"/>
                <w:lang w:val="uk-UA"/>
              </w:rPr>
            </w:pPr>
            <w:r w:rsidRPr="005D3B0C">
              <w:rPr>
                <w:rFonts w:ascii="Times New Roman" w:hAnsi="Times New Roman"/>
                <w:color w:val="000000"/>
                <w:sz w:val="24"/>
                <w:szCs w:val="24"/>
                <w:lang w:val="uk-UA"/>
              </w:rPr>
              <w:t xml:space="preserve">3. </w:t>
            </w:r>
            <w:r w:rsidR="004D1496" w:rsidRPr="005D3B0C">
              <w:rPr>
                <w:rFonts w:ascii="Times New Roman" w:hAnsi="Times New Roman"/>
                <w:color w:val="000000"/>
                <w:sz w:val="24"/>
                <w:szCs w:val="24"/>
                <w:lang w:val="uk-UA"/>
              </w:rPr>
              <w:t>Копія свідоцтва про народження дитини або іншого документа, що посвідчує особу дитини.</w:t>
            </w:r>
          </w:p>
          <w:p w14:paraId="761009E2" w14:textId="322BF5D3" w:rsidR="00282CCC" w:rsidRPr="00541F00" w:rsidRDefault="00F155E6" w:rsidP="00E045E7">
            <w:pPr>
              <w:jc w:val="both"/>
              <w:rPr>
                <w:rFonts w:ascii="Times New Roman" w:hAnsi="Times New Roman"/>
                <w:color w:val="000000"/>
                <w:sz w:val="22"/>
                <w:szCs w:val="22"/>
                <w:lang w:val="uk-UA"/>
              </w:rPr>
            </w:pPr>
            <w:r>
              <w:rPr>
                <w:rFonts w:ascii="Times New Roman" w:hAnsi="Times New Roman"/>
                <w:color w:val="000000"/>
                <w:sz w:val="22"/>
                <w:szCs w:val="22"/>
                <w:lang w:val="uk-UA"/>
              </w:rPr>
              <w:t>4</w:t>
            </w:r>
            <w:r w:rsidR="00282CCC" w:rsidRPr="00541F00">
              <w:rPr>
                <w:rFonts w:ascii="Times New Roman" w:hAnsi="Times New Roman"/>
                <w:color w:val="000000"/>
                <w:sz w:val="22"/>
                <w:szCs w:val="22"/>
                <w:lang w:val="uk-UA"/>
              </w:rPr>
              <w:t>. </w:t>
            </w:r>
            <w:bookmarkStart w:id="0" w:name="n60"/>
            <w:bookmarkEnd w:id="0"/>
            <w:r w:rsidR="004D1496" w:rsidRPr="00F155E6">
              <w:rPr>
                <w:rFonts w:ascii="Times New Roman" w:hAnsi="Times New Roman"/>
                <w:color w:val="000000"/>
                <w:sz w:val="24"/>
                <w:szCs w:val="24"/>
                <w:lang w:val="uk-UA"/>
              </w:rPr>
              <w:t xml:space="preserve">Копія паспорта </w:t>
            </w:r>
            <w:r w:rsidR="004D1496" w:rsidRPr="00F155E6">
              <w:rPr>
                <w:color w:val="333333"/>
                <w:sz w:val="24"/>
                <w:szCs w:val="24"/>
                <w:shd w:val="clear" w:color="auto" w:fill="FFFFFF"/>
              </w:rPr>
              <w:t>громадянина України</w:t>
            </w:r>
            <w:r w:rsidR="004D1496">
              <w:rPr>
                <w:color w:val="333333"/>
                <w:sz w:val="24"/>
                <w:szCs w:val="24"/>
                <w:shd w:val="clear" w:color="auto" w:fill="FFFFFF"/>
                <w:lang w:val="uk-UA"/>
              </w:rPr>
              <w:t xml:space="preserve"> дитини (в разі наявності).</w:t>
            </w:r>
          </w:p>
          <w:p w14:paraId="60582733" w14:textId="5DE8D6DD" w:rsidR="00282CCC" w:rsidRDefault="00F155E6" w:rsidP="00E045E7">
            <w:pPr>
              <w:jc w:val="both"/>
              <w:rPr>
                <w:rFonts w:ascii="Times New Roman" w:hAnsi="Times New Roman"/>
                <w:color w:val="000000"/>
                <w:sz w:val="24"/>
                <w:szCs w:val="24"/>
                <w:lang w:val="uk-UA"/>
              </w:rPr>
            </w:pPr>
            <w:r>
              <w:rPr>
                <w:rFonts w:ascii="Times New Roman" w:hAnsi="Times New Roman"/>
                <w:color w:val="000000"/>
                <w:sz w:val="22"/>
                <w:szCs w:val="22"/>
                <w:lang w:val="uk-UA"/>
              </w:rPr>
              <w:t>5</w:t>
            </w:r>
            <w:r w:rsidR="00282CCC" w:rsidRPr="005D3B0C">
              <w:rPr>
                <w:rFonts w:ascii="Times New Roman" w:hAnsi="Times New Roman"/>
                <w:color w:val="000000"/>
                <w:sz w:val="24"/>
                <w:szCs w:val="24"/>
                <w:lang w:val="uk-UA"/>
              </w:rPr>
              <w:t xml:space="preserve">. Копія </w:t>
            </w:r>
            <w:bookmarkStart w:id="1" w:name="n61"/>
            <w:bookmarkEnd w:id="1"/>
            <w:r w:rsidR="00282CCC" w:rsidRPr="005D3B0C">
              <w:rPr>
                <w:rFonts w:ascii="Times New Roman" w:hAnsi="Times New Roman"/>
                <w:color w:val="000000"/>
                <w:sz w:val="24"/>
                <w:szCs w:val="24"/>
                <w:lang w:val="uk-UA"/>
              </w:rPr>
              <w:t xml:space="preserve">документа, що підтверджує повноваження законного представника дитини (у разі коли дитина постійно проживає/перебуває у закладі охорони здоров’я, закладі освіти або іншому дитячому закладі, - документа, що підтверджує факт перебування дитини в такому закладі) або </w:t>
            </w:r>
            <w:r w:rsidR="00282CCC" w:rsidRPr="005D3B0C">
              <w:rPr>
                <w:rFonts w:ascii="Times New Roman" w:hAnsi="Times New Roman"/>
                <w:color w:val="000000"/>
                <w:sz w:val="24"/>
                <w:szCs w:val="24"/>
                <w:lang w:val="uk-UA"/>
              </w:rPr>
              <w:lastRenderedPageBreak/>
              <w:t>родинні стосунки між дитиною та заявником або повноваження представника органу опіки та піклування.</w:t>
            </w:r>
          </w:p>
          <w:p w14:paraId="4887D3CC" w14:textId="7C236C8C" w:rsidR="005D3B0C" w:rsidRPr="005D3B0C" w:rsidRDefault="005D3B0C" w:rsidP="00E045E7">
            <w:pPr>
              <w:jc w:val="both"/>
              <w:rPr>
                <w:rFonts w:ascii="Times New Roman" w:hAnsi="Times New Roman"/>
                <w:color w:val="000000"/>
                <w:sz w:val="24"/>
                <w:szCs w:val="24"/>
                <w:lang w:val="uk-UA"/>
              </w:rPr>
            </w:pPr>
            <w:r>
              <w:rPr>
                <w:rFonts w:ascii="Times New Roman" w:hAnsi="Times New Roman"/>
                <w:sz w:val="24"/>
                <w:szCs w:val="24"/>
                <w:shd w:val="clear" w:color="auto" w:fill="FFFFFF"/>
                <w:lang w:val="uk-UA"/>
              </w:rPr>
              <w:t xml:space="preserve">6. </w:t>
            </w:r>
            <w:r w:rsidRPr="00B9238F">
              <w:rPr>
                <w:rFonts w:ascii="Times New Roman" w:hAnsi="Times New Roman"/>
                <w:sz w:val="24"/>
                <w:szCs w:val="24"/>
                <w:shd w:val="clear" w:color="auto" w:fill="FFFFFF"/>
                <w:lang w:val="uk-UA"/>
              </w:rPr>
              <w:t>В</w:t>
            </w:r>
            <w:r w:rsidRPr="00B9238F">
              <w:rPr>
                <w:rFonts w:ascii="Times New Roman" w:hAnsi="Times New Roman"/>
                <w:sz w:val="24"/>
                <w:szCs w:val="24"/>
                <w:shd w:val="clear" w:color="auto" w:fill="FFFFFF"/>
              </w:rPr>
              <w:t xml:space="preserve">исновок </w:t>
            </w:r>
            <w:r>
              <w:rPr>
                <w:rFonts w:ascii="Times New Roman" w:hAnsi="Times New Roman"/>
                <w:sz w:val="24"/>
                <w:szCs w:val="24"/>
                <w:shd w:val="clear" w:color="auto" w:fill="FFFFFF"/>
                <w:lang w:val="uk-UA"/>
              </w:rPr>
              <w:t xml:space="preserve">за результатами оцінювання </w:t>
            </w:r>
            <w:r w:rsidRPr="00B9238F">
              <w:rPr>
                <w:rFonts w:ascii="Times New Roman" w:hAnsi="Times New Roman"/>
                <w:sz w:val="24"/>
                <w:szCs w:val="24"/>
                <w:shd w:val="clear" w:color="auto" w:fill="FFFFFF"/>
              </w:rPr>
              <w:t xml:space="preserve">потреб сім’ї (особи) у соціальних послугах, підготовлений центром соціальних служб </w:t>
            </w:r>
            <w:r w:rsidRPr="00B9238F">
              <w:rPr>
                <w:rFonts w:ascii="Times New Roman" w:hAnsi="Times New Roman"/>
                <w:sz w:val="24"/>
                <w:szCs w:val="24"/>
                <w:shd w:val="clear" w:color="auto" w:fill="FFFFFF"/>
                <w:lang w:val="uk-UA"/>
              </w:rPr>
              <w:t xml:space="preserve"> Переяславської міської ради</w:t>
            </w:r>
            <w:r w:rsidRPr="00B9238F">
              <w:rPr>
                <w:rFonts w:ascii="Times New Roman" w:hAnsi="Times New Roman"/>
                <w:sz w:val="24"/>
                <w:szCs w:val="24"/>
                <w:shd w:val="clear" w:color="auto" w:fill="FFFFFF"/>
              </w:rPr>
              <w:t>.</w:t>
            </w:r>
          </w:p>
          <w:p w14:paraId="5DF1F4C9" w14:textId="02461FC6" w:rsidR="005D3B0C" w:rsidRDefault="005D3B0C" w:rsidP="00E045E7">
            <w:pPr>
              <w:jc w:val="both"/>
              <w:rPr>
                <w:rFonts w:ascii="Times New Roman" w:hAnsi="Times New Roman"/>
                <w:b/>
                <w:bCs/>
                <w:color w:val="000000"/>
                <w:sz w:val="22"/>
                <w:szCs w:val="22"/>
                <w:lang w:val="uk-UA"/>
              </w:rPr>
            </w:pPr>
            <w:r>
              <w:rPr>
                <w:rFonts w:ascii="Times New Roman" w:hAnsi="Times New Roman"/>
                <w:b/>
                <w:bCs/>
                <w:color w:val="000000"/>
                <w:sz w:val="22"/>
                <w:szCs w:val="22"/>
                <w:lang w:val="uk-UA"/>
              </w:rPr>
              <w:t xml:space="preserve">     </w:t>
            </w:r>
            <w:r w:rsidR="0005109D" w:rsidRPr="005D3B0C">
              <w:rPr>
                <w:rFonts w:ascii="Times New Roman" w:hAnsi="Times New Roman"/>
                <w:b/>
                <w:bCs/>
                <w:color w:val="000000"/>
                <w:sz w:val="22"/>
                <w:szCs w:val="22"/>
                <w:lang w:val="uk-UA"/>
              </w:rPr>
              <w:t xml:space="preserve">При поданні заяви заявником визначається обставина, яка мала найбільш негативний вплив на стан здоров’я та розвитку дитини. </w:t>
            </w:r>
          </w:p>
          <w:p w14:paraId="72FD786B" w14:textId="50CCF340" w:rsidR="00BA65DE" w:rsidRPr="005D3B0C" w:rsidRDefault="005D3B0C" w:rsidP="00E045E7">
            <w:pPr>
              <w:jc w:val="both"/>
              <w:rPr>
                <w:rFonts w:ascii="Times New Roman" w:hAnsi="Times New Roman"/>
                <w:b/>
                <w:bCs/>
                <w:color w:val="000000"/>
                <w:sz w:val="22"/>
                <w:szCs w:val="22"/>
                <w:lang w:val="uk-UA"/>
              </w:rPr>
            </w:pPr>
            <w:r>
              <w:rPr>
                <w:rFonts w:ascii="Times New Roman" w:hAnsi="Times New Roman"/>
                <w:b/>
                <w:bCs/>
                <w:color w:val="000000"/>
                <w:sz w:val="22"/>
                <w:szCs w:val="22"/>
                <w:lang w:val="uk-UA"/>
              </w:rPr>
              <w:t xml:space="preserve">     </w:t>
            </w:r>
            <w:r w:rsidR="00BA65DE" w:rsidRPr="005D3B0C">
              <w:rPr>
                <w:rFonts w:ascii="Times New Roman" w:hAnsi="Times New Roman"/>
                <w:b/>
                <w:bCs/>
                <w:color w:val="000000"/>
                <w:sz w:val="22"/>
                <w:szCs w:val="22"/>
                <w:lang w:val="uk-UA"/>
              </w:rPr>
              <w:t>Крім документів, які зазначені вище, з урахуванням фактичних обставин до заяви про надання статусу</w:t>
            </w:r>
            <w:r w:rsidR="0005109D" w:rsidRPr="005D3B0C">
              <w:rPr>
                <w:rFonts w:ascii="Times New Roman" w:hAnsi="Times New Roman"/>
                <w:b/>
                <w:bCs/>
                <w:color w:val="000000"/>
                <w:sz w:val="22"/>
                <w:szCs w:val="22"/>
                <w:lang w:val="uk-UA"/>
              </w:rPr>
              <w:t xml:space="preserve"> дитини постраждалої внаслідок воєнних дій та збройних конфліктів</w:t>
            </w:r>
            <w:r w:rsidR="00BA65DE" w:rsidRPr="005D3B0C">
              <w:rPr>
                <w:rFonts w:ascii="Times New Roman" w:hAnsi="Times New Roman"/>
                <w:b/>
                <w:bCs/>
                <w:color w:val="000000"/>
                <w:sz w:val="22"/>
                <w:szCs w:val="22"/>
                <w:lang w:val="uk-UA"/>
              </w:rPr>
              <w:t xml:space="preserve"> </w:t>
            </w:r>
            <w:r w:rsidR="0005109D" w:rsidRPr="005D3B0C">
              <w:rPr>
                <w:rFonts w:ascii="Times New Roman" w:hAnsi="Times New Roman"/>
                <w:b/>
                <w:bCs/>
                <w:color w:val="000000"/>
                <w:sz w:val="22"/>
                <w:szCs w:val="22"/>
                <w:lang w:val="uk-UA"/>
              </w:rPr>
              <w:t xml:space="preserve">заявником  </w:t>
            </w:r>
            <w:r w:rsidR="00BA65DE" w:rsidRPr="005D3B0C">
              <w:rPr>
                <w:rFonts w:ascii="Times New Roman" w:hAnsi="Times New Roman"/>
                <w:b/>
                <w:bCs/>
                <w:color w:val="000000"/>
                <w:sz w:val="22"/>
                <w:szCs w:val="22"/>
                <w:lang w:val="uk-UA"/>
              </w:rPr>
              <w:t>додаються за наявності тих чи інших обставин визначених законодавством України</w:t>
            </w:r>
            <w:r w:rsidR="0005109D" w:rsidRPr="005D3B0C">
              <w:rPr>
                <w:rFonts w:ascii="Times New Roman" w:hAnsi="Times New Roman"/>
                <w:b/>
                <w:bCs/>
                <w:color w:val="000000"/>
                <w:sz w:val="22"/>
                <w:szCs w:val="22"/>
                <w:lang w:val="uk-UA"/>
              </w:rPr>
              <w:t xml:space="preserve"> такі копії документів</w:t>
            </w:r>
            <w:r w:rsidR="00BA65DE" w:rsidRPr="005D3B0C">
              <w:rPr>
                <w:rFonts w:ascii="Times New Roman" w:hAnsi="Times New Roman"/>
                <w:b/>
                <w:bCs/>
                <w:color w:val="000000"/>
                <w:sz w:val="22"/>
                <w:szCs w:val="22"/>
                <w:lang w:val="uk-UA"/>
              </w:rPr>
              <w:t>:</w:t>
            </w:r>
          </w:p>
          <w:p w14:paraId="30E4B25C" w14:textId="7F95285D" w:rsidR="007E6755" w:rsidRPr="007E6755" w:rsidRDefault="007E6755" w:rsidP="00E045E7">
            <w:pPr>
              <w:jc w:val="both"/>
              <w:rPr>
                <w:rFonts w:ascii="Times New Roman" w:hAnsi="Times New Roman"/>
                <w:b/>
                <w:color w:val="000000"/>
                <w:sz w:val="22"/>
                <w:szCs w:val="22"/>
                <w:lang w:val="uk-UA"/>
              </w:rPr>
            </w:pPr>
            <w:r w:rsidRPr="007E6755">
              <w:rPr>
                <w:rFonts w:ascii="Times New Roman" w:hAnsi="Times New Roman"/>
                <w:b/>
                <w:color w:val="000000"/>
                <w:sz w:val="22"/>
                <w:szCs w:val="22"/>
                <w:lang w:val="uk-UA"/>
              </w:rPr>
              <w:t>Психологічне насильство</w:t>
            </w:r>
            <w:r w:rsidR="005D3B0C">
              <w:rPr>
                <w:rFonts w:ascii="Times New Roman" w:hAnsi="Times New Roman"/>
                <w:b/>
                <w:color w:val="000000"/>
                <w:sz w:val="22"/>
                <w:szCs w:val="22"/>
                <w:lang w:val="uk-UA"/>
              </w:rPr>
              <w:t xml:space="preserve"> (подається копії одного або декількох документів)</w:t>
            </w:r>
            <w:r w:rsidRPr="007E6755">
              <w:rPr>
                <w:rFonts w:ascii="Times New Roman" w:hAnsi="Times New Roman"/>
                <w:b/>
                <w:color w:val="000000"/>
                <w:sz w:val="22"/>
                <w:szCs w:val="22"/>
                <w:lang w:val="uk-UA"/>
              </w:rPr>
              <w:t>:</w:t>
            </w:r>
          </w:p>
          <w:p w14:paraId="76112BBD" w14:textId="77777777" w:rsidR="005D3B0C" w:rsidRDefault="005D3B0C" w:rsidP="00B34080">
            <w:pPr>
              <w:jc w:val="both"/>
              <w:rPr>
                <w:rFonts w:ascii="Times New Roman" w:hAnsi="Times New Roman"/>
                <w:sz w:val="24"/>
                <w:szCs w:val="24"/>
                <w:shd w:val="clear" w:color="auto" w:fill="FFFFFF"/>
              </w:rPr>
            </w:pPr>
            <w:r>
              <w:rPr>
                <w:rFonts w:ascii="Times New Roman" w:hAnsi="Times New Roman"/>
                <w:color w:val="000000"/>
                <w:sz w:val="22"/>
                <w:szCs w:val="22"/>
                <w:lang w:val="uk-UA"/>
              </w:rPr>
              <w:t xml:space="preserve">- </w:t>
            </w:r>
            <w:bookmarkStart w:id="2" w:name="n62"/>
            <w:bookmarkEnd w:id="2"/>
            <w:r w:rsidR="00690B82" w:rsidRPr="00B9238F">
              <w:rPr>
                <w:rFonts w:ascii="Times New Roman" w:hAnsi="Times New Roman"/>
                <w:sz w:val="24"/>
                <w:szCs w:val="24"/>
                <w:shd w:val="clear" w:color="auto" w:fill="FFFFFF"/>
                <w:lang w:val="uk-UA"/>
              </w:rPr>
              <w:t>В</w:t>
            </w:r>
            <w:r w:rsidR="00690B82" w:rsidRPr="00B9238F">
              <w:rPr>
                <w:rFonts w:ascii="Times New Roman" w:hAnsi="Times New Roman"/>
                <w:sz w:val="24"/>
                <w:szCs w:val="24"/>
                <w:shd w:val="clear" w:color="auto" w:fill="FFFFFF"/>
              </w:rPr>
              <w:t xml:space="preserve">исновок </w:t>
            </w:r>
            <w:r>
              <w:rPr>
                <w:rFonts w:ascii="Times New Roman" w:hAnsi="Times New Roman"/>
                <w:sz w:val="24"/>
                <w:szCs w:val="24"/>
                <w:shd w:val="clear" w:color="auto" w:fill="FFFFFF"/>
                <w:lang w:val="uk-UA"/>
              </w:rPr>
              <w:t xml:space="preserve">за результатами оцінювання </w:t>
            </w:r>
            <w:r w:rsidR="00690B82" w:rsidRPr="00B9238F">
              <w:rPr>
                <w:rFonts w:ascii="Times New Roman" w:hAnsi="Times New Roman"/>
                <w:sz w:val="24"/>
                <w:szCs w:val="24"/>
                <w:shd w:val="clear" w:color="auto" w:fill="FFFFFF"/>
              </w:rPr>
              <w:t xml:space="preserve">потреб сім’ї (особи) у соціальних послугах, підготовлений центром соціальних служб </w:t>
            </w:r>
            <w:r w:rsidR="00690B82" w:rsidRPr="00B9238F">
              <w:rPr>
                <w:rFonts w:ascii="Times New Roman" w:hAnsi="Times New Roman"/>
                <w:sz w:val="24"/>
                <w:szCs w:val="24"/>
                <w:shd w:val="clear" w:color="auto" w:fill="FFFFFF"/>
                <w:lang w:val="uk-UA"/>
              </w:rPr>
              <w:t xml:space="preserve"> Переяславської міської ради</w:t>
            </w:r>
            <w:r w:rsidR="00690B82" w:rsidRPr="00B9238F">
              <w:rPr>
                <w:rFonts w:ascii="Times New Roman" w:hAnsi="Times New Roman"/>
                <w:sz w:val="24"/>
                <w:szCs w:val="24"/>
                <w:shd w:val="clear" w:color="auto" w:fill="FFFFFF"/>
              </w:rPr>
              <w:t>.</w:t>
            </w:r>
          </w:p>
          <w:p w14:paraId="2C40D5A0" w14:textId="77777777" w:rsidR="005D3B0C" w:rsidRDefault="005D3B0C" w:rsidP="00B34080">
            <w:pPr>
              <w:jc w:val="both"/>
              <w:rPr>
                <w:rFonts w:ascii="Times New Roman" w:hAnsi="Times New Roman"/>
                <w:sz w:val="24"/>
                <w:szCs w:val="24"/>
                <w:shd w:val="clear" w:color="auto" w:fill="FFFFFF"/>
              </w:rPr>
            </w:pPr>
            <w:r>
              <w:rPr>
                <w:rFonts w:ascii="Times New Roman" w:hAnsi="Times New Roman"/>
                <w:sz w:val="24"/>
                <w:szCs w:val="24"/>
                <w:shd w:val="clear" w:color="auto" w:fill="FFFFFF"/>
                <w:lang w:val="uk-UA"/>
              </w:rPr>
              <w:t xml:space="preserve">- </w:t>
            </w:r>
            <w:r w:rsidRPr="005D3B0C">
              <w:rPr>
                <w:rFonts w:ascii="Times New Roman" w:hAnsi="Times New Roman"/>
                <w:color w:val="333333"/>
                <w:sz w:val="24"/>
                <w:szCs w:val="24"/>
                <w:lang w:val="uk-UA" w:eastAsia="uk-UA"/>
              </w:rPr>
              <w:t>висновку лікаря-психолога, лікаря-психотерапевта або лікаря-психіатра, лікаря-психіатра дитячого, що підготовлений за результатами індивідуального психологічного або психіатричного обстеження дитини або особи з числа дітей відповідно до вимог законодавства за формою, затвердженою МОЗ;</w:t>
            </w:r>
            <w:bookmarkStart w:id="3" w:name="n128"/>
            <w:bookmarkEnd w:id="3"/>
          </w:p>
          <w:p w14:paraId="3AD0F0A0" w14:textId="711ED22C" w:rsidR="005D3B0C" w:rsidRPr="005D3B0C" w:rsidRDefault="005D3B0C" w:rsidP="00B34080">
            <w:pPr>
              <w:jc w:val="both"/>
              <w:rPr>
                <w:rFonts w:ascii="Times New Roman" w:hAnsi="Times New Roman"/>
                <w:sz w:val="24"/>
                <w:szCs w:val="24"/>
                <w:shd w:val="clear" w:color="auto" w:fill="FFFFFF"/>
              </w:rPr>
            </w:pPr>
            <w:r>
              <w:rPr>
                <w:rFonts w:ascii="Times New Roman" w:hAnsi="Times New Roman"/>
                <w:sz w:val="24"/>
                <w:szCs w:val="24"/>
                <w:shd w:val="clear" w:color="auto" w:fill="FFFFFF"/>
                <w:lang w:val="uk-UA"/>
              </w:rPr>
              <w:t xml:space="preserve">- </w:t>
            </w:r>
            <w:r w:rsidRPr="005D3B0C">
              <w:rPr>
                <w:rFonts w:ascii="Times New Roman" w:hAnsi="Times New Roman"/>
                <w:color w:val="333333"/>
                <w:sz w:val="24"/>
                <w:szCs w:val="24"/>
                <w:lang w:val="uk-UA" w:eastAsia="uk-UA"/>
              </w:rPr>
              <w:t>висновку судово-психологічної або комплексної психолого-психіатричної експертизи, проведеної відповідно до </w:t>
            </w:r>
            <w:hyperlink r:id="rId5" w:tgtFrame="_blank" w:history="1">
              <w:r w:rsidRPr="005D3B0C">
                <w:rPr>
                  <w:rFonts w:ascii="Times New Roman" w:hAnsi="Times New Roman"/>
                  <w:color w:val="0000FF"/>
                  <w:sz w:val="24"/>
                  <w:szCs w:val="24"/>
                  <w:u w:val="single"/>
                  <w:lang w:val="uk-UA" w:eastAsia="uk-UA"/>
                </w:rPr>
                <w:t>Кримінального процесуального кодексу України</w:t>
              </w:r>
            </w:hyperlink>
            <w:r w:rsidRPr="005D3B0C">
              <w:rPr>
                <w:rFonts w:ascii="Times New Roman" w:hAnsi="Times New Roman"/>
                <w:color w:val="333333"/>
                <w:sz w:val="24"/>
                <w:szCs w:val="24"/>
                <w:lang w:val="uk-UA" w:eastAsia="uk-UA"/>
              </w:rPr>
              <w:t> або за рішенням суду, що встановлює наявність у дитини або особи з числа дітей ознак моральних страждань або психологічної травми внаслідок пережитих подій під час воєнних дій та збройних конфліктів;</w:t>
            </w:r>
          </w:p>
          <w:p w14:paraId="16AAD182" w14:textId="2BC4E9AC" w:rsidR="005D3B0C" w:rsidRPr="005D3B0C" w:rsidRDefault="008C29F3" w:rsidP="00B34080">
            <w:pPr>
              <w:shd w:val="clear" w:color="auto" w:fill="FFFFFF"/>
              <w:jc w:val="both"/>
              <w:rPr>
                <w:rFonts w:ascii="Times New Roman" w:hAnsi="Times New Roman"/>
                <w:color w:val="333333"/>
                <w:sz w:val="24"/>
                <w:szCs w:val="24"/>
                <w:lang w:val="uk-UA" w:eastAsia="uk-UA"/>
              </w:rPr>
            </w:pPr>
            <w:r>
              <w:rPr>
                <w:rFonts w:ascii="Times New Roman" w:hAnsi="Times New Roman"/>
                <w:color w:val="333333"/>
                <w:sz w:val="24"/>
                <w:szCs w:val="24"/>
                <w:lang w:val="uk-UA" w:eastAsia="uk-UA"/>
              </w:rPr>
              <w:t xml:space="preserve">- </w:t>
            </w:r>
            <w:r w:rsidR="005D3B0C" w:rsidRPr="005D3B0C">
              <w:rPr>
                <w:rFonts w:ascii="Times New Roman" w:hAnsi="Times New Roman"/>
                <w:color w:val="333333"/>
                <w:sz w:val="24"/>
                <w:szCs w:val="24"/>
                <w:lang w:val="uk-UA" w:eastAsia="uk-UA"/>
              </w:rPr>
              <w:t>посвідчення з написом “Посвідчення члена сім’ї загиблого”, якщо дитина або особа з числа дітей отримала статус члена сім’ї загиблого (померлого) Захисника чи Захисниці України відповідно до </w:t>
            </w:r>
            <w:hyperlink r:id="rId6" w:anchor="n8" w:tgtFrame="_blank" w:history="1">
              <w:r w:rsidR="005D3B0C" w:rsidRPr="005D3B0C">
                <w:rPr>
                  <w:rFonts w:ascii="Times New Roman" w:hAnsi="Times New Roman"/>
                  <w:color w:val="0000FF"/>
                  <w:sz w:val="24"/>
                  <w:szCs w:val="24"/>
                  <w:u w:val="single"/>
                  <w:lang w:val="uk-UA" w:eastAsia="uk-UA"/>
                </w:rPr>
                <w:t>Порядку надання статусу члена сім’ї загиблого (померлого) Захисника чи Захисниці України</w:t>
              </w:r>
            </w:hyperlink>
            <w:r w:rsidR="005D3B0C" w:rsidRPr="005D3B0C">
              <w:rPr>
                <w:rFonts w:ascii="Times New Roman" w:hAnsi="Times New Roman"/>
                <w:color w:val="333333"/>
                <w:sz w:val="24"/>
                <w:szCs w:val="24"/>
                <w:lang w:val="uk-UA" w:eastAsia="uk-UA"/>
              </w:rPr>
              <w:t>, затвердженого постановою Кабінету Міністрів України від 23 вересня 2015 р. № 740 (Офіційний вісник України, 2015 р., № 78, ст. 2605);</w:t>
            </w:r>
          </w:p>
          <w:p w14:paraId="323420E0" w14:textId="77777777" w:rsidR="005D3B0C" w:rsidRPr="005D3B0C" w:rsidRDefault="005D3B0C" w:rsidP="00B34080">
            <w:pPr>
              <w:shd w:val="clear" w:color="auto" w:fill="FFFFFF"/>
              <w:overflowPunct/>
              <w:autoSpaceDE/>
              <w:autoSpaceDN/>
              <w:adjustRightInd/>
              <w:ind w:firstLine="450"/>
              <w:jc w:val="both"/>
              <w:textAlignment w:val="auto"/>
              <w:rPr>
                <w:rFonts w:ascii="Times New Roman" w:hAnsi="Times New Roman"/>
                <w:color w:val="333333"/>
                <w:sz w:val="24"/>
                <w:szCs w:val="24"/>
                <w:lang w:val="uk-UA" w:eastAsia="uk-UA"/>
              </w:rPr>
            </w:pPr>
            <w:bookmarkStart w:id="4" w:name="n131"/>
            <w:bookmarkEnd w:id="4"/>
            <w:r w:rsidRPr="005D3B0C">
              <w:rPr>
                <w:rFonts w:ascii="Times New Roman" w:hAnsi="Times New Roman"/>
                <w:color w:val="333333"/>
                <w:sz w:val="24"/>
                <w:szCs w:val="24"/>
                <w:lang w:val="uk-UA" w:eastAsia="uk-UA"/>
              </w:rPr>
              <w:t>- свідоцтва про смерть та документа, що підтверджує загибель особи внаслідок воєнних дій та збройних конфліктів, або документа, що підтверджує смерть особи внаслідок поранення, контузії, каліцтва, отриманих внаслідок воєнних дій та збройних конфліктів, у разі загибелі батьків дитини або одного з них із числа цивільних осіб;</w:t>
            </w:r>
          </w:p>
          <w:p w14:paraId="769D17F2" w14:textId="77362FAB" w:rsidR="004D1496" w:rsidRPr="00B9238F" w:rsidRDefault="005D3B0C" w:rsidP="00B34080">
            <w:pPr>
              <w:shd w:val="clear" w:color="auto" w:fill="FFFFFF"/>
              <w:overflowPunct/>
              <w:autoSpaceDE/>
              <w:autoSpaceDN/>
              <w:adjustRightInd/>
              <w:jc w:val="both"/>
              <w:textAlignment w:val="auto"/>
              <w:rPr>
                <w:rFonts w:ascii="Times New Roman" w:hAnsi="Times New Roman"/>
                <w:color w:val="333333"/>
                <w:sz w:val="24"/>
                <w:szCs w:val="24"/>
                <w:lang w:val="uk-UA" w:eastAsia="uk-UA"/>
              </w:rPr>
            </w:pPr>
            <w:r>
              <w:rPr>
                <w:rFonts w:ascii="Times New Roman" w:hAnsi="Times New Roman"/>
                <w:color w:val="333333"/>
                <w:sz w:val="24"/>
                <w:szCs w:val="24"/>
                <w:lang w:val="uk-UA" w:eastAsia="uk-UA"/>
              </w:rPr>
              <w:t xml:space="preserve">- </w:t>
            </w:r>
            <w:r w:rsidR="004D1496" w:rsidRPr="00B9238F">
              <w:rPr>
                <w:rFonts w:ascii="Times New Roman" w:hAnsi="Times New Roman"/>
                <w:color w:val="333333"/>
                <w:sz w:val="24"/>
                <w:szCs w:val="24"/>
                <w:lang w:val="uk-UA" w:eastAsia="uk-UA"/>
              </w:rPr>
              <w:t>копія витягу з Єдиного реєстру осіб, зниклих безвісти за особливих обставин.</w:t>
            </w:r>
          </w:p>
          <w:p w14:paraId="3A264833" w14:textId="29A979E6" w:rsidR="006B6B14" w:rsidRPr="00981A9C" w:rsidRDefault="006B6B14" w:rsidP="006B6B14">
            <w:pPr>
              <w:shd w:val="clear" w:color="auto" w:fill="FFFFFF"/>
              <w:jc w:val="both"/>
              <w:rPr>
                <w:rFonts w:ascii="Times New Roman" w:hAnsi="Times New Roman"/>
                <w:b/>
                <w:bCs/>
                <w:color w:val="000000"/>
                <w:sz w:val="24"/>
                <w:szCs w:val="24"/>
                <w:lang w:val="uk-UA"/>
              </w:rPr>
            </w:pPr>
            <w:r w:rsidRPr="00981A9C">
              <w:rPr>
                <w:rFonts w:ascii="Times New Roman" w:hAnsi="Times New Roman"/>
                <w:b/>
                <w:bCs/>
                <w:color w:val="000000"/>
                <w:sz w:val="24"/>
                <w:szCs w:val="24"/>
                <w:lang w:val="uk-UA"/>
              </w:rPr>
              <w:t>Дитина зазнала поранень, контузій, каліцтва</w:t>
            </w:r>
            <w:bookmarkStart w:id="5" w:name="n64"/>
            <w:bookmarkEnd w:id="5"/>
            <w:r w:rsidR="008C29F3">
              <w:rPr>
                <w:rFonts w:ascii="Times New Roman" w:hAnsi="Times New Roman"/>
                <w:b/>
                <w:bCs/>
                <w:color w:val="000000"/>
                <w:sz w:val="24"/>
                <w:szCs w:val="24"/>
                <w:lang w:val="uk-UA"/>
              </w:rPr>
              <w:t xml:space="preserve"> (копії таких документів)</w:t>
            </w:r>
            <w:r w:rsidR="00B9238F" w:rsidRPr="00981A9C">
              <w:rPr>
                <w:rFonts w:ascii="Times New Roman" w:hAnsi="Times New Roman"/>
                <w:b/>
                <w:bCs/>
                <w:color w:val="000000"/>
                <w:sz w:val="24"/>
                <w:szCs w:val="24"/>
                <w:lang w:val="uk-UA"/>
              </w:rPr>
              <w:t>:</w:t>
            </w:r>
          </w:p>
          <w:p w14:paraId="46689347" w14:textId="7276FADD" w:rsidR="006B6B14" w:rsidRDefault="006B6B14" w:rsidP="00B34080">
            <w:pPr>
              <w:pStyle w:val="rvps2"/>
              <w:shd w:val="clear" w:color="auto" w:fill="FFFFFF"/>
              <w:spacing w:before="0" w:beforeAutospacing="0" w:after="0" w:afterAutospacing="0"/>
              <w:ind w:firstLine="450"/>
              <w:jc w:val="both"/>
              <w:rPr>
                <w:color w:val="333333"/>
              </w:rPr>
            </w:pPr>
            <w:r w:rsidRPr="00541F00">
              <w:rPr>
                <w:color w:val="000000"/>
                <w:sz w:val="22"/>
                <w:szCs w:val="22"/>
              </w:rPr>
              <w:t xml:space="preserve">- </w:t>
            </w:r>
            <w:r w:rsidR="00DE13AE" w:rsidRPr="00DE13AE">
              <w:rPr>
                <w:color w:val="000000"/>
              </w:rPr>
              <w:t xml:space="preserve">копія </w:t>
            </w:r>
            <w:r>
              <w:rPr>
                <w:color w:val="333333"/>
              </w:rPr>
              <w:t xml:space="preserve">виписки з медичної картки дитини або особи з числа дітей або консультаційного висновку спеціаліста, що видані після медичного обстеження та лікування дитини або </w:t>
            </w:r>
            <w:r>
              <w:rPr>
                <w:color w:val="333333"/>
              </w:rPr>
              <w:lastRenderedPageBreak/>
              <w:t xml:space="preserve">особи з числа дітей в закладах охорони здоров’я та науково-дослідних установах, визначених МОЗ, із зазначенням діагнозу згідно з Міжнародною статистичною класифікацією </w:t>
            </w:r>
            <w:proofErr w:type="spellStart"/>
            <w:r>
              <w:rPr>
                <w:color w:val="333333"/>
              </w:rPr>
              <w:t>хвороб</w:t>
            </w:r>
            <w:proofErr w:type="spellEnd"/>
            <w:r>
              <w:rPr>
                <w:color w:val="333333"/>
              </w:rPr>
              <w:t xml:space="preserve"> та споріднених проблем охорони здоров’я десятого перегляду (МКХ-10), отриманих у період воєнних дій та збройних конфліктів;</w:t>
            </w:r>
          </w:p>
          <w:p w14:paraId="34E6F066" w14:textId="067EC84F" w:rsidR="006B6B14" w:rsidRDefault="006B6B14" w:rsidP="00B34080">
            <w:pPr>
              <w:pStyle w:val="rvps2"/>
              <w:shd w:val="clear" w:color="auto" w:fill="FFFFFF"/>
              <w:spacing w:before="0" w:beforeAutospacing="0" w:after="0" w:afterAutospacing="0"/>
              <w:ind w:firstLine="450"/>
              <w:jc w:val="both"/>
              <w:rPr>
                <w:color w:val="333333"/>
              </w:rPr>
            </w:pPr>
            <w:bookmarkStart w:id="6" w:name="n112"/>
            <w:bookmarkEnd w:id="6"/>
            <w:r>
              <w:rPr>
                <w:color w:val="333333"/>
              </w:rPr>
              <w:t xml:space="preserve">- </w:t>
            </w:r>
            <w:r w:rsidR="00DE13AE">
              <w:rPr>
                <w:color w:val="333333"/>
              </w:rPr>
              <w:t xml:space="preserve">копія </w:t>
            </w:r>
            <w:r>
              <w:rPr>
                <w:color w:val="333333"/>
              </w:rPr>
              <w:t>витягу з Єдиного реєстру досудових розслідувань про відкриття кримінального провадження стосовно факту одержання постраждалою особою ушкоджень здоров’я від вибухонебезпечних предметів та/або  документів, які підтверджують залучення особи до кримінального провадження як потерпілої внаслідок воєнних дій та збройних конфліктів (за наявності);</w:t>
            </w:r>
          </w:p>
          <w:p w14:paraId="4A7EAF34" w14:textId="1AA14F3A" w:rsidR="006B6B14" w:rsidRDefault="006B6B14" w:rsidP="00E045E7">
            <w:pPr>
              <w:jc w:val="both"/>
              <w:rPr>
                <w:rFonts w:ascii="Times New Roman" w:hAnsi="Times New Roman"/>
                <w:b/>
                <w:bCs/>
                <w:color w:val="000000"/>
                <w:sz w:val="22"/>
                <w:szCs w:val="22"/>
                <w:lang w:val="uk-UA"/>
              </w:rPr>
            </w:pPr>
          </w:p>
          <w:p w14:paraId="16746093" w14:textId="4099ADBC" w:rsidR="006B6B14" w:rsidRPr="00B9238F" w:rsidRDefault="00B9238F" w:rsidP="00E045E7">
            <w:pPr>
              <w:jc w:val="both"/>
              <w:rPr>
                <w:rFonts w:ascii="Times New Roman" w:hAnsi="Times New Roman"/>
                <w:b/>
                <w:bCs/>
                <w:color w:val="000000"/>
                <w:sz w:val="24"/>
                <w:szCs w:val="24"/>
                <w:lang w:val="uk-UA"/>
              </w:rPr>
            </w:pPr>
            <w:r w:rsidRPr="00B9238F">
              <w:rPr>
                <w:rFonts w:ascii="Times New Roman" w:hAnsi="Times New Roman"/>
                <w:b/>
                <w:bCs/>
                <w:color w:val="000000"/>
                <w:sz w:val="24"/>
                <w:szCs w:val="24"/>
                <w:lang w:val="uk-UA"/>
              </w:rPr>
              <w:t>Дитина зазнала фізичного, с</w:t>
            </w:r>
            <w:r w:rsidR="006B6B14" w:rsidRPr="00B9238F">
              <w:rPr>
                <w:rFonts w:ascii="Times New Roman" w:hAnsi="Times New Roman"/>
                <w:b/>
                <w:bCs/>
                <w:color w:val="000000"/>
                <w:sz w:val="24"/>
                <w:szCs w:val="24"/>
                <w:lang w:val="uk-UA"/>
              </w:rPr>
              <w:t>ексуальн</w:t>
            </w:r>
            <w:r w:rsidRPr="00B9238F">
              <w:rPr>
                <w:rFonts w:ascii="Times New Roman" w:hAnsi="Times New Roman"/>
                <w:b/>
                <w:bCs/>
                <w:color w:val="000000"/>
                <w:sz w:val="24"/>
                <w:szCs w:val="24"/>
                <w:lang w:val="uk-UA"/>
              </w:rPr>
              <w:t>ого</w:t>
            </w:r>
            <w:r w:rsidR="006B6B14" w:rsidRPr="00B9238F">
              <w:rPr>
                <w:rFonts w:ascii="Times New Roman" w:hAnsi="Times New Roman"/>
                <w:b/>
                <w:bCs/>
                <w:color w:val="000000"/>
                <w:sz w:val="24"/>
                <w:szCs w:val="24"/>
                <w:lang w:val="uk-UA"/>
              </w:rPr>
              <w:t xml:space="preserve"> насильств</w:t>
            </w:r>
            <w:r w:rsidRPr="00B9238F">
              <w:rPr>
                <w:rFonts w:ascii="Times New Roman" w:hAnsi="Times New Roman"/>
                <w:b/>
                <w:bCs/>
                <w:color w:val="000000"/>
                <w:sz w:val="24"/>
                <w:szCs w:val="24"/>
                <w:lang w:val="uk-UA"/>
              </w:rPr>
              <w:t>а</w:t>
            </w:r>
            <w:r w:rsidR="008C29F3">
              <w:rPr>
                <w:rFonts w:ascii="Times New Roman" w:hAnsi="Times New Roman"/>
                <w:b/>
                <w:bCs/>
                <w:color w:val="000000"/>
                <w:sz w:val="24"/>
                <w:szCs w:val="24"/>
                <w:lang w:val="uk-UA"/>
              </w:rPr>
              <w:t xml:space="preserve"> (копії таких документів)</w:t>
            </w:r>
            <w:r w:rsidR="006B6B14" w:rsidRPr="00B9238F">
              <w:rPr>
                <w:rFonts w:ascii="Times New Roman" w:hAnsi="Times New Roman"/>
                <w:b/>
                <w:bCs/>
                <w:color w:val="000000"/>
                <w:sz w:val="24"/>
                <w:szCs w:val="24"/>
                <w:lang w:val="uk-UA"/>
              </w:rPr>
              <w:t>:</w:t>
            </w:r>
          </w:p>
          <w:p w14:paraId="2666FA32" w14:textId="4958C275" w:rsidR="00DE13AE" w:rsidRDefault="00B9238F" w:rsidP="00DE13AE">
            <w:pPr>
              <w:pStyle w:val="rvps2"/>
              <w:shd w:val="clear" w:color="auto" w:fill="FFFFFF"/>
              <w:spacing w:before="0" w:beforeAutospacing="0" w:after="150" w:afterAutospacing="0"/>
              <w:ind w:firstLine="450"/>
              <w:jc w:val="both"/>
              <w:rPr>
                <w:color w:val="333333"/>
              </w:rPr>
            </w:pPr>
            <w:r>
              <w:rPr>
                <w:color w:val="333333"/>
              </w:rPr>
              <w:t xml:space="preserve">- </w:t>
            </w:r>
            <w:r w:rsidR="00DE13AE">
              <w:rPr>
                <w:color w:val="333333"/>
              </w:rPr>
              <w:t>Копія витягу з Єдиного реєстру досудових розслідувань про відкриття кримінального провадження (незалежно від результатів досудового розслідування), що містить відомості про вчинення злочину щодо дитини або особи з числа дітей у зоні воєнних дій та збройних конфліктів;</w:t>
            </w:r>
          </w:p>
          <w:p w14:paraId="57990C41" w14:textId="2EB14E9F" w:rsidR="00DE13AE" w:rsidRDefault="00DE13AE" w:rsidP="00DE13AE">
            <w:pPr>
              <w:pStyle w:val="rvps2"/>
              <w:shd w:val="clear" w:color="auto" w:fill="FFFFFF"/>
              <w:spacing w:before="0" w:beforeAutospacing="0" w:after="150" w:afterAutospacing="0"/>
              <w:ind w:firstLine="450"/>
              <w:jc w:val="both"/>
              <w:rPr>
                <w:color w:val="333333"/>
              </w:rPr>
            </w:pPr>
            <w:bookmarkStart w:id="7" w:name="n115"/>
            <w:bookmarkEnd w:id="7"/>
            <w:r>
              <w:rPr>
                <w:color w:val="333333"/>
              </w:rPr>
              <w:t>- копія висновку експерта за результатами судової експертизи (за наявності), проведеної в ході досудового розслідування в кримінальному провадженні, якою встановлено факти фізичного, сексуального насильства щодо дитини або особи з числа дітей внаслідок воєнних дій та збройних конфліктів;</w:t>
            </w:r>
          </w:p>
          <w:p w14:paraId="06CC7ABF" w14:textId="2BBDCBA7" w:rsidR="006B6B14" w:rsidRPr="00DE13AE" w:rsidRDefault="00DE13AE" w:rsidP="00E045E7">
            <w:pPr>
              <w:jc w:val="both"/>
              <w:rPr>
                <w:b/>
                <w:bCs/>
                <w:color w:val="333333"/>
                <w:shd w:val="clear" w:color="auto" w:fill="FFFFFF"/>
                <w:lang w:val="uk-UA"/>
              </w:rPr>
            </w:pPr>
            <w:r w:rsidRPr="00DE13AE">
              <w:rPr>
                <w:b/>
                <w:bCs/>
                <w:color w:val="333333"/>
                <w:shd w:val="clear" w:color="auto" w:fill="FFFFFF"/>
                <w:lang w:val="uk-UA"/>
              </w:rPr>
              <w:t xml:space="preserve">Дитина </w:t>
            </w:r>
            <w:r w:rsidRPr="00DE13AE">
              <w:rPr>
                <w:b/>
                <w:bCs/>
                <w:color w:val="333333"/>
                <w:shd w:val="clear" w:color="auto" w:fill="FFFFFF"/>
              </w:rPr>
              <w:t>була викрадена, депортована або примусово переміщена</w:t>
            </w:r>
            <w:r w:rsidR="008C29F3">
              <w:rPr>
                <w:b/>
                <w:bCs/>
                <w:color w:val="333333"/>
                <w:shd w:val="clear" w:color="auto" w:fill="FFFFFF"/>
                <w:lang w:val="uk-UA"/>
              </w:rPr>
              <w:t xml:space="preserve"> (копії таких документів)</w:t>
            </w:r>
            <w:r w:rsidRPr="00DE13AE">
              <w:rPr>
                <w:b/>
                <w:bCs/>
                <w:color w:val="333333"/>
                <w:shd w:val="clear" w:color="auto" w:fill="FFFFFF"/>
                <w:lang w:val="uk-UA"/>
              </w:rPr>
              <w:t>:</w:t>
            </w:r>
          </w:p>
          <w:p w14:paraId="665B0DDA" w14:textId="32E58CAA" w:rsidR="00DE13AE" w:rsidRDefault="00DE13AE" w:rsidP="00DE13AE">
            <w:pPr>
              <w:pStyle w:val="rvps2"/>
              <w:shd w:val="clear" w:color="auto" w:fill="FFFFFF"/>
              <w:spacing w:before="0" w:beforeAutospacing="0" w:after="150" w:afterAutospacing="0"/>
              <w:ind w:firstLine="450"/>
              <w:jc w:val="both"/>
              <w:rPr>
                <w:color w:val="333333"/>
              </w:rPr>
            </w:pPr>
            <w:r>
              <w:rPr>
                <w:color w:val="333333"/>
              </w:rPr>
              <w:t>- Копія заяви про вчинення щодо дитини або особи з числа дітей кримінального правопорушення, зареєстрованої в установленому порядку;</w:t>
            </w:r>
          </w:p>
          <w:p w14:paraId="4E2F40CE" w14:textId="0987C5F0" w:rsidR="00DE13AE" w:rsidRDefault="00DE13AE" w:rsidP="00DE13AE">
            <w:pPr>
              <w:pStyle w:val="rvps2"/>
              <w:shd w:val="clear" w:color="auto" w:fill="FFFFFF"/>
              <w:spacing w:before="0" w:beforeAutospacing="0" w:after="150" w:afterAutospacing="0"/>
              <w:ind w:firstLine="450"/>
              <w:jc w:val="both"/>
              <w:rPr>
                <w:color w:val="333333"/>
              </w:rPr>
            </w:pPr>
            <w:bookmarkStart w:id="8" w:name="n118"/>
            <w:bookmarkEnd w:id="8"/>
            <w:r>
              <w:rPr>
                <w:color w:val="333333"/>
              </w:rPr>
              <w:t>- копія рішення суду про встановлення факту викрадення дитини або особи з числа дітей (за наявності);</w:t>
            </w:r>
          </w:p>
          <w:p w14:paraId="05D60C29" w14:textId="0BE8F485" w:rsidR="00DE13AE" w:rsidRDefault="00DE13AE" w:rsidP="00DE13AE">
            <w:pPr>
              <w:pStyle w:val="rvps2"/>
              <w:shd w:val="clear" w:color="auto" w:fill="FFFFFF"/>
              <w:spacing w:before="0" w:beforeAutospacing="0" w:after="150" w:afterAutospacing="0"/>
              <w:ind w:firstLine="450"/>
              <w:jc w:val="both"/>
              <w:rPr>
                <w:color w:val="333333"/>
              </w:rPr>
            </w:pPr>
            <w:bookmarkStart w:id="9" w:name="n119"/>
            <w:bookmarkEnd w:id="9"/>
            <w:r>
              <w:rPr>
                <w:color w:val="333333"/>
              </w:rPr>
              <w:t>- копія витягу з Реєстру відомостей щодо дітей, депортованих або примусово переміщених у зв’язку із збройною агресією Російської Федерації проти України (за наявності);</w:t>
            </w:r>
          </w:p>
          <w:p w14:paraId="783FA0ED" w14:textId="281100DA" w:rsidR="00DE13AE" w:rsidRPr="00DE13AE" w:rsidRDefault="00DE13AE" w:rsidP="00E045E7">
            <w:pPr>
              <w:jc w:val="both"/>
              <w:rPr>
                <w:rFonts w:ascii="Times New Roman" w:hAnsi="Times New Roman"/>
                <w:b/>
                <w:bCs/>
                <w:color w:val="333333"/>
                <w:sz w:val="24"/>
                <w:szCs w:val="24"/>
                <w:shd w:val="clear" w:color="auto" w:fill="FFFFFF"/>
                <w:lang w:val="uk-UA"/>
              </w:rPr>
            </w:pPr>
            <w:r w:rsidRPr="00DE13AE">
              <w:rPr>
                <w:rFonts w:ascii="Times New Roman" w:hAnsi="Times New Roman"/>
                <w:b/>
                <w:bCs/>
                <w:color w:val="000000"/>
                <w:sz w:val="24"/>
                <w:szCs w:val="24"/>
                <w:lang w:val="uk-UA"/>
              </w:rPr>
              <w:t>Дитина з</w:t>
            </w:r>
            <w:r w:rsidRPr="00DE13AE">
              <w:rPr>
                <w:rFonts w:ascii="Times New Roman" w:hAnsi="Times New Roman"/>
                <w:b/>
                <w:bCs/>
                <w:color w:val="333333"/>
                <w:sz w:val="24"/>
                <w:szCs w:val="24"/>
                <w:shd w:val="clear" w:color="auto" w:fill="FFFFFF"/>
              </w:rPr>
              <w:t>алучалася до участі у військових формуваннях</w:t>
            </w:r>
            <w:r w:rsidR="008C29F3">
              <w:rPr>
                <w:rFonts w:ascii="Times New Roman" w:hAnsi="Times New Roman"/>
                <w:b/>
                <w:bCs/>
                <w:color w:val="333333"/>
                <w:sz w:val="24"/>
                <w:szCs w:val="24"/>
                <w:shd w:val="clear" w:color="auto" w:fill="FFFFFF"/>
                <w:lang w:val="uk-UA"/>
              </w:rPr>
              <w:t xml:space="preserve"> (копії таких документів)</w:t>
            </w:r>
            <w:r w:rsidRPr="00DE13AE">
              <w:rPr>
                <w:rFonts w:ascii="Times New Roman" w:hAnsi="Times New Roman"/>
                <w:b/>
                <w:bCs/>
                <w:color w:val="333333"/>
                <w:sz w:val="24"/>
                <w:szCs w:val="24"/>
                <w:shd w:val="clear" w:color="auto" w:fill="FFFFFF"/>
                <w:lang w:val="uk-UA"/>
              </w:rPr>
              <w:t>:</w:t>
            </w:r>
          </w:p>
          <w:p w14:paraId="032E953B" w14:textId="7F9AFE67" w:rsidR="00DE13AE" w:rsidRDefault="00DE13AE" w:rsidP="00DE13AE">
            <w:pPr>
              <w:pStyle w:val="rvps2"/>
              <w:shd w:val="clear" w:color="auto" w:fill="FFFFFF"/>
              <w:spacing w:before="0" w:beforeAutospacing="0" w:after="150" w:afterAutospacing="0"/>
              <w:ind w:firstLine="450"/>
              <w:jc w:val="both"/>
              <w:rPr>
                <w:color w:val="333333"/>
              </w:rPr>
            </w:pPr>
            <w:r>
              <w:rPr>
                <w:color w:val="333333"/>
              </w:rPr>
              <w:t>- копія витягу з Єдиного реєстру досудових розслідувань про залучення дитини або особи з числа дітей до військових формувань (незалежно від результатів досудового розслідування), що містить відомості про вчинення злочину щодо дитини в зоні воєнних дій та збройних конфліктів;</w:t>
            </w:r>
          </w:p>
          <w:p w14:paraId="2D1FB115" w14:textId="6D568E4F" w:rsidR="00DE13AE" w:rsidRDefault="00DE13AE" w:rsidP="00DE13AE">
            <w:pPr>
              <w:pStyle w:val="rvps2"/>
              <w:shd w:val="clear" w:color="auto" w:fill="FFFFFF"/>
              <w:spacing w:before="0" w:beforeAutospacing="0" w:after="150" w:afterAutospacing="0"/>
              <w:ind w:firstLine="450"/>
              <w:jc w:val="both"/>
              <w:rPr>
                <w:color w:val="333333"/>
              </w:rPr>
            </w:pPr>
            <w:bookmarkStart w:id="10" w:name="n122"/>
            <w:bookmarkEnd w:id="10"/>
            <w:r>
              <w:rPr>
                <w:color w:val="333333"/>
              </w:rPr>
              <w:lastRenderedPageBreak/>
              <w:t>- копія рішення суду про залучення дитини або особи з числа дітей до військових формувань;</w:t>
            </w:r>
          </w:p>
          <w:p w14:paraId="0F2C4FB5" w14:textId="0B4267B9" w:rsidR="00DE13AE" w:rsidRDefault="00DE13AE" w:rsidP="00E045E7">
            <w:pPr>
              <w:jc w:val="both"/>
              <w:rPr>
                <w:rFonts w:ascii="Times New Roman" w:hAnsi="Times New Roman"/>
                <w:b/>
                <w:bCs/>
                <w:color w:val="333333"/>
                <w:sz w:val="24"/>
                <w:szCs w:val="24"/>
                <w:shd w:val="clear" w:color="auto" w:fill="FFFFFF"/>
                <w:lang w:val="uk-UA"/>
              </w:rPr>
            </w:pPr>
            <w:r w:rsidRPr="00DE13AE">
              <w:rPr>
                <w:rFonts w:ascii="Times New Roman" w:hAnsi="Times New Roman"/>
                <w:b/>
                <w:bCs/>
                <w:color w:val="000000"/>
                <w:sz w:val="24"/>
                <w:szCs w:val="24"/>
                <w:lang w:val="uk-UA"/>
              </w:rPr>
              <w:t xml:space="preserve">Дитина </w:t>
            </w:r>
            <w:r w:rsidRPr="00DE13AE">
              <w:rPr>
                <w:rFonts w:ascii="Times New Roman" w:hAnsi="Times New Roman"/>
                <w:b/>
                <w:bCs/>
                <w:color w:val="333333"/>
                <w:sz w:val="24"/>
                <w:szCs w:val="24"/>
                <w:shd w:val="clear" w:color="auto" w:fill="FFFFFF"/>
              </w:rPr>
              <w:t>незаконно утримувалася, у тому числі в полоні</w:t>
            </w:r>
            <w:r w:rsidR="008C29F3">
              <w:rPr>
                <w:rFonts w:ascii="Times New Roman" w:hAnsi="Times New Roman"/>
                <w:b/>
                <w:bCs/>
                <w:color w:val="333333"/>
                <w:sz w:val="24"/>
                <w:szCs w:val="24"/>
                <w:shd w:val="clear" w:color="auto" w:fill="FFFFFF"/>
                <w:lang w:val="uk-UA"/>
              </w:rPr>
              <w:t xml:space="preserve"> (копії таких документів)</w:t>
            </w:r>
            <w:r>
              <w:rPr>
                <w:rFonts w:ascii="Times New Roman" w:hAnsi="Times New Roman"/>
                <w:b/>
                <w:bCs/>
                <w:color w:val="333333"/>
                <w:sz w:val="24"/>
                <w:szCs w:val="24"/>
                <w:shd w:val="clear" w:color="auto" w:fill="FFFFFF"/>
                <w:lang w:val="uk-UA"/>
              </w:rPr>
              <w:t>:</w:t>
            </w:r>
          </w:p>
          <w:p w14:paraId="43FF5A05" w14:textId="2794FBC2" w:rsidR="00DE13AE" w:rsidRDefault="00DE13AE" w:rsidP="00237662">
            <w:pPr>
              <w:pStyle w:val="rvps2"/>
              <w:shd w:val="clear" w:color="auto" w:fill="FFFFFF"/>
              <w:spacing w:before="0" w:beforeAutospacing="0" w:after="0" w:afterAutospacing="0"/>
              <w:ind w:firstLine="205"/>
              <w:jc w:val="both"/>
              <w:rPr>
                <w:color w:val="333333"/>
              </w:rPr>
            </w:pPr>
            <w:r>
              <w:rPr>
                <w:color w:val="333333"/>
              </w:rPr>
              <w:t>- копія витягу з Єдиного реєстру досудових розслідувань про відкриття кримінального провадження (незалежно від результатів досудового розслідування), що містить відомості про вчинення злочину щодо дитини або особи з числа дітей в зоні воєнних дій та збройних конфліктів;</w:t>
            </w:r>
          </w:p>
          <w:p w14:paraId="362D52C6" w14:textId="3820FD5B" w:rsidR="00DE13AE" w:rsidRDefault="00DE13AE" w:rsidP="00237662">
            <w:pPr>
              <w:pStyle w:val="rvps2"/>
              <w:shd w:val="clear" w:color="auto" w:fill="FFFFFF"/>
              <w:spacing w:before="0" w:beforeAutospacing="0" w:after="0" w:afterAutospacing="0"/>
              <w:ind w:firstLine="205"/>
              <w:jc w:val="both"/>
              <w:rPr>
                <w:color w:val="333333"/>
              </w:rPr>
            </w:pPr>
            <w:bookmarkStart w:id="11" w:name="n125"/>
            <w:bookmarkEnd w:id="11"/>
            <w:r>
              <w:rPr>
                <w:color w:val="333333"/>
              </w:rPr>
              <w:t>- копія виписки з Єдиного реєстру осіб, стосовно яких встановлено факт позбавлення особистої свободи внаслідок збройної агресії проти України</w:t>
            </w:r>
            <w:r w:rsidR="00B34080">
              <w:rPr>
                <w:color w:val="333333"/>
              </w:rPr>
              <w:t>.</w:t>
            </w:r>
          </w:p>
          <w:p w14:paraId="6401D109" w14:textId="06451134" w:rsidR="00B34080" w:rsidRDefault="00B34080" w:rsidP="00B34080">
            <w:pPr>
              <w:pStyle w:val="rvps2"/>
              <w:shd w:val="clear" w:color="auto" w:fill="FFFFFF"/>
              <w:spacing w:before="0" w:beforeAutospacing="0" w:after="0" w:afterAutospacing="0"/>
              <w:ind w:firstLine="450"/>
              <w:jc w:val="both"/>
              <w:rPr>
                <w:color w:val="333333"/>
                <w:shd w:val="clear" w:color="auto" w:fill="FFFFFF"/>
              </w:rPr>
            </w:pPr>
            <w:r w:rsidRPr="00B34080">
              <w:rPr>
                <w:b/>
                <w:bCs/>
                <w:color w:val="333333"/>
              </w:rPr>
              <w:t xml:space="preserve">Батьки дитини </w:t>
            </w:r>
            <w:r w:rsidRPr="00B34080">
              <w:rPr>
                <w:b/>
                <w:bCs/>
                <w:color w:val="333333"/>
              </w:rPr>
              <w:t>або один з них, інший законний представник зникли безвісти за особливих обставин або померли (загинули) через отримані внаслідок воєнних дій та збройних конфліктів поранення, контузії або каліцтва на території України чи за кордоном</w:t>
            </w:r>
            <w:r w:rsidRPr="00B34080">
              <w:rPr>
                <w:b/>
                <w:bCs/>
                <w:color w:val="333333"/>
              </w:rPr>
              <w:t xml:space="preserve"> а також дитина </w:t>
            </w:r>
            <w:bookmarkStart w:id="12" w:name="n105"/>
            <w:bookmarkEnd w:id="12"/>
            <w:r w:rsidRPr="00B34080">
              <w:rPr>
                <w:b/>
                <w:bCs/>
                <w:color w:val="333333"/>
              </w:rPr>
              <w:t>була позбавлена батьківського піклування внаслідок воєнних дій та збройних конфліктів</w:t>
            </w:r>
            <w:r>
              <w:rPr>
                <w:b/>
                <w:bCs/>
                <w:color w:val="333333"/>
              </w:rPr>
              <w:t xml:space="preserve"> (</w:t>
            </w:r>
            <w:r>
              <w:rPr>
                <w:color w:val="333333"/>
                <w:shd w:val="clear" w:color="auto" w:fill="FFFFFF"/>
              </w:rPr>
              <w:t>копії одного або кількох із таких документів</w:t>
            </w:r>
            <w:r>
              <w:rPr>
                <w:color w:val="333333"/>
                <w:shd w:val="clear" w:color="auto" w:fill="FFFFFF"/>
              </w:rPr>
              <w:t>):</w:t>
            </w:r>
          </w:p>
          <w:p w14:paraId="235D1AAF" w14:textId="2CC3AC9B" w:rsidR="00B34080" w:rsidRPr="00B34080" w:rsidRDefault="00B34080" w:rsidP="00715871">
            <w:pPr>
              <w:pStyle w:val="rvps2"/>
              <w:numPr>
                <w:ilvl w:val="0"/>
                <w:numId w:val="1"/>
              </w:numPr>
              <w:shd w:val="clear" w:color="auto" w:fill="FFFFFF"/>
              <w:spacing w:after="0" w:afterAutospacing="0"/>
              <w:ind w:left="63" w:firstLine="142"/>
              <w:jc w:val="both"/>
              <w:rPr>
                <w:color w:val="333333"/>
              </w:rPr>
            </w:pPr>
            <w:r w:rsidRPr="00B34080">
              <w:rPr>
                <w:color w:val="333333"/>
              </w:rPr>
              <w:t>свідоцтва про смерть або витягу з Державного реєстру актів цивільного стану громадян про державну реєстрацію смерті;</w:t>
            </w:r>
          </w:p>
          <w:p w14:paraId="27BD2F9A" w14:textId="40D4A7FF" w:rsidR="00B34080" w:rsidRPr="00B34080" w:rsidRDefault="00B34080" w:rsidP="00715871">
            <w:pPr>
              <w:pStyle w:val="rvps2"/>
              <w:numPr>
                <w:ilvl w:val="0"/>
                <w:numId w:val="1"/>
              </w:numPr>
              <w:shd w:val="clear" w:color="auto" w:fill="FFFFFF"/>
              <w:spacing w:after="0" w:afterAutospacing="0"/>
              <w:ind w:left="63" w:firstLine="142"/>
              <w:jc w:val="both"/>
              <w:rPr>
                <w:color w:val="333333"/>
              </w:rPr>
            </w:pPr>
            <w:r w:rsidRPr="00B34080">
              <w:rPr>
                <w:color w:val="333333"/>
              </w:rPr>
              <w:t>лікарського свідоцтва про смерть (форма № 106/о);</w:t>
            </w:r>
          </w:p>
          <w:p w14:paraId="7B5A9F06" w14:textId="77777777" w:rsid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судового рішення про встановлення факту смерті або рішення про оголошення особи померлою (якщо реєстрація смерті здійснювалася органом державної реєстрації актів цивільного стану на підставі рішення суду);</w:t>
            </w:r>
          </w:p>
          <w:p w14:paraId="3FA8271B" w14:textId="77777777" w:rsid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документів, що підтверджують загибель внаслідок воєнних дій та збройних конфліктів (за наявності);</w:t>
            </w:r>
          </w:p>
          <w:p w14:paraId="4B8291D1" w14:textId="77777777" w:rsid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 xml:space="preserve"> документів, що підтверджують факт сімейних (родинних) відносин (у разі смерті (загибелі) або зникнення безвісти батьків дитини або одного з них);</w:t>
            </w:r>
            <w:r w:rsidR="00715871" w:rsidRPr="00715871">
              <w:rPr>
                <w:color w:val="333333"/>
              </w:rPr>
              <w:t xml:space="preserve"> </w:t>
            </w:r>
          </w:p>
          <w:p w14:paraId="68531273" w14:textId="77777777" w:rsid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 xml:space="preserve"> документів, що підтверджують встановлення опіки,  піклування та призначення опікуна, піклувальника над дитиною або особою з числа дітей (у разі смерті (загибелі) або зникнення безвісти іншого законного представника);</w:t>
            </w:r>
          </w:p>
          <w:p w14:paraId="48217B4F" w14:textId="77777777" w:rsid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 xml:space="preserve"> витягу з Єдиного реєстру осіб, зниклих безвісти за особливих обставин;</w:t>
            </w:r>
          </w:p>
          <w:p w14:paraId="115F119A" w14:textId="40A2FF1B" w:rsidR="00B34080" w:rsidRP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 xml:space="preserve"> наказу служби у справах дітей про тимчасове влаштування дитини із зазначенням підстави, що спричинила тимчасове влаштування дитини, яка залишилася без батьківського піклування внаслідок воєнних дій та збройних конфліктів;</w:t>
            </w:r>
          </w:p>
          <w:p w14:paraId="19FC3AD2" w14:textId="07330715" w:rsidR="00B34080" w:rsidRPr="00B34080" w:rsidRDefault="00B34080" w:rsidP="00715871">
            <w:pPr>
              <w:pStyle w:val="rvps2"/>
              <w:numPr>
                <w:ilvl w:val="0"/>
                <w:numId w:val="1"/>
              </w:numPr>
              <w:shd w:val="clear" w:color="auto" w:fill="FFFFFF"/>
              <w:spacing w:after="0" w:afterAutospacing="0"/>
              <w:ind w:left="63" w:firstLine="142"/>
              <w:jc w:val="both"/>
              <w:rPr>
                <w:color w:val="333333"/>
              </w:rPr>
            </w:pPr>
            <w:r w:rsidRPr="00B34080">
              <w:rPr>
                <w:color w:val="333333"/>
              </w:rPr>
              <w:t xml:space="preserve"> рішення суду про позбавлення батьківських прав (за наявності обставин, що виникли внаслідок воєнних дій та збройних конфліктів);</w:t>
            </w:r>
          </w:p>
          <w:p w14:paraId="24DDEFB8" w14:textId="77777777" w:rsidR="00715871" w:rsidRDefault="00B34080" w:rsidP="00715871">
            <w:pPr>
              <w:pStyle w:val="rvps2"/>
              <w:numPr>
                <w:ilvl w:val="0"/>
                <w:numId w:val="1"/>
              </w:numPr>
              <w:shd w:val="clear" w:color="auto" w:fill="FFFFFF"/>
              <w:spacing w:after="0" w:afterAutospacing="0"/>
              <w:ind w:left="63" w:firstLine="142"/>
              <w:jc w:val="both"/>
              <w:rPr>
                <w:color w:val="333333"/>
              </w:rPr>
            </w:pPr>
            <w:r w:rsidRPr="00B34080">
              <w:rPr>
                <w:color w:val="333333"/>
              </w:rPr>
              <w:t xml:space="preserve"> рішення органу опіки та піклування про відібрання дитини (за наявності обставин, що виникли внаслідок воєнних дій та збройних конфліктів);</w:t>
            </w:r>
          </w:p>
          <w:p w14:paraId="64A46260" w14:textId="455D3C45" w:rsidR="00B34080" w:rsidRP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lastRenderedPageBreak/>
              <w:t>документів, що підтверджують втрату піклування (в тому числі тимчасово, через смерть, зникнення, госпіталізацію батьків або одного з них, інших законних представників)</w:t>
            </w:r>
          </w:p>
          <w:p w14:paraId="61733FAF" w14:textId="77777777" w:rsidR="00282CCC" w:rsidRPr="00541F00" w:rsidRDefault="00282CCC" w:rsidP="00981A9C">
            <w:pPr>
              <w:shd w:val="clear" w:color="auto" w:fill="FFFFFF"/>
              <w:overflowPunct/>
              <w:autoSpaceDE/>
              <w:autoSpaceDN/>
              <w:adjustRightInd/>
              <w:spacing w:after="150"/>
              <w:ind w:firstLine="450"/>
              <w:jc w:val="both"/>
              <w:textAlignment w:val="auto"/>
              <w:rPr>
                <w:sz w:val="22"/>
                <w:szCs w:val="22"/>
                <w:lang w:val="uk-UA"/>
              </w:rPr>
            </w:pPr>
          </w:p>
        </w:tc>
      </w:tr>
      <w:tr w:rsidR="00282CCC" w:rsidRPr="00BF4DBD" w14:paraId="69B85711" w14:textId="77777777" w:rsidTr="00282CCC">
        <w:trPr>
          <w:trHeight w:val="511"/>
        </w:trPr>
        <w:tc>
          <w:tcPr>
            <w:tcW w:w="534" w:type="dxa"/>
            <w:tcBorders>
              <w:bottom w:val="single" w:sz="4" w:space="0" w:color="auto"/>
            </w:tcBorders>
            <w:shd w:val="clear" w:color="auto" w:fill="auto"/>
          </w:tcPr>
          <w:p w14:paraId="6202D0F1" w14:textId="6D8D9B0B" w:rsidR="00282CCC" w:rsidRPr="00BF4DBD" w:rsidRDefault="006B6B14" w:rsidP="00E045E7">
            <w:pPr>
              <w:jc w:val="center"/>
              <w:rPr>
                <w:rFonts w:ascii="Times New Roman" w:hAnsi="Times New Roman"/>
                <w:b/>
                <w:sz w:val="22"/>
                <w:szCs w:val="22"/>
                <w:lang w:val="uk-UA"/>
              </w:rPr>
            </w:pPr>
            <w:r>
              <w:rPr>
                <w:rFonts w:ascii="Times New Roman" w:hAnsi="Times New Roman"/>
                <w:b/>
                <w:sz w:val="22"/>
                <w:szCs w:val="22"/>
                <w:lang w:val="uk-UA"/>
              </w:rPr>
              <w:lastRenderedPageBreak/>
              <w:t xml:space="preserve"> </w:t>
            </w:r>
            <w:r w:rsidR="00282CCC" w:rsidRPr="00BF4DBD">
              <w:rPr>
                <w:rFonts w:ascii="Times New Roman" w:hAnsi="Times New Roman"/>
                <w:b/>
                <w:sz w:val="22"/>
                <w:szCs w:val="22"/>
                <w:lang w:val="uk-UA"/>
              </w:rPr>
              <w:t>10.</w:t>
            </w:r>
          </w:p>
        </w:tc>
        <w:tc>
          <w:tcPr>
            <w:tcW w:w="2835" w:type="dxa"/>
            <w:tcBorders>
              <w:bottom w:val="single" w:sz="4" w:space="0" w:color="auto"/>
            </w:tcBorders>
            <w:shd w:val="clear" w:color="auto" w:fill="auto"/>
          </w:tcPr>
          <w:p w14:paraId="21169601"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 xml:space="preserve">Порядок та спосіб  подання документів для </w:t>
            </w:r>
            <w:proofErr w:type="spellStart"/>
            <w:r w:rsidRPr="00BF4DBD">
              <w:rPr>
                <w:rFonts w:ascii="Times New Roman" w:hAnsi="Times New Roman"/>
                <w:sz w:val="22"/>
                <w:szCs w:val="22"/>
                <w:lang w:val="uk-UA"/>
              </w:rPr>
              <w:t>адмінпослуги</w:t>
            </w:r>
            <w:proofErr w:type="spellEnd"/>
          </w:p>
        </w:tc>
        <w:tc>
          <w:tcPr>
            <w:tcW w:w="6407" w:type="dxa"/>
            <w:tcBorders>
              <w:bottom w:val="single" w:sz="4" w:space="0" w:color="auto"/>
            </w:tcBorders>
            <w:shd w:val="clear" w:color="auto" w:fill="auto"/>
          </w:tcPr>
          <w:p w14:paraId="7A855FC7" w14:textId="77777777" w:rsidR="00282CCC" w:rsidRPr="00715871" w:rsidRDefault="00282CCC" w:rsidP="00E045E7">
            <w:pPr>
              <w:rPr>
                <w:rFonts w:ascii="Times New Roman" w:hAnsi="Times New Roman"/>
                <w:sz w:val="24"/>
                <w:szCs w:val="24"/>
                <w:lang w:val="uk-UA"/>
              </w:rPr>
            </w:pPr>
            <w:r w:rsidRPr="00715871">
              <w:rPr>
                <w:sz w:val="24"/>
                <w:szCs w:val="24"/>
                <w:lang w:val="uk-UA"/>
              </w:rPr>
              <w:t>П</w:t>
            </w:r>
            <w:r w:rsidRPr="00715871">
              <w:rPr>
                <w:sz w:val="24"/>
                <w:szCs w:val="24"/>
              </w:rPr>
              <w:t>одання необхідних документів до центру надання адміністративних послуг та реєстрація заяви.</w:t>
            </w:r>
          </w:p>
        </w:tc>
      </w:tr>
      <w:tr w:rsidR="00282CCC" w:rsidRPr="00BF4DBD" w14:paraId="7CC9DF20" w14:textId="77777777" w:rsidTr="00282CCC">
        <w:trPr>
          <w:trHeight w:val="70"/>
        </w:trPr>
        <w:tc>
          <w:tcPr>
            <w:tcW w:w="534" w:type="dxa"/>
            <w:tcBorders>
              <w:top w:val="nil"/>
            </w:tcBorders>
            <w:shd w:val="clear" w:color="auto" w:fill="auto"/>
          </w:tcPr>
          <w:p w14:paraId="5FF11817"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11.</w:t>
            </w:r>
          </w:p>
        </w:tc>
        <w:tc>
          <w:tcPr>
            <w:tcW w:w="2835" w:type="dxa"/>
            <w:tcBorders>
              <w:top w:val="single" w:sz="4" w:space="0" w:color="auto"/>
            </w:tcBorders>
            <w:shd w:val="clear" w:color="auto" w:fill="auto"/>
          </w:tcPr>
          <w:p w14:paraId="3F36204B"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 xml:space="preserve">Платність </w:t>
            </w:r>
            <w:proofErr w:type="spellStart"/>
            <w:r w:rsidRPr="00BF4DBD">
              <w:rPr>
                <w:rFonts w:ascii="Times New Roman" w:hAnsi="Times New Roman"/>
                <w:sz w:val="22"/>
                <w:szCs w:val="22"/>
                <w:lang w:val="uk-UA"/>
              </w:rPr>
              <w:t>адмінпослуги</w:t>
            </w:r>
            <w:proofErr w:type="spellEnd"/>
          </w:p>
        </w:tc>
        <w:tc>
          <w:tcPr>
            <w:tcW w:w="6407" w:type="dxa"/>
            <w:tcBorders>
              <w:top w:val="nil"/>
            </w:tcBorders>
            <w:shd w:val="clear" w:color="auto" w:fill="auto"/>
          </w:tcPr>
          <w:p w14:paraId="1A81B357" w14:textId="77777777" w:rsidR="00282CCC" w:rsidRPr="00715871" w:rsidRDefault="00282CCC" w:rsidP="00E045E7">
            <w:pPr>
              <w:rPr>
                <w:rFonts w:ascii="Times New Roman" w:hAnsi="Times New Roman"/>
                <w:sz w:val="24"/>
                <w:szCs w:val="24"/>
                <w:lang w:val="uk-UA"/>
              </w:rPr>
            </w:pPr>
            <w:r w:rsidRPr="00715871">
              <w:rPr>
                <w:rFonts w:ascii="Times New Roman" w:hAnsi="Times New Roman"/>
                <w:sz w:val="24"/>
                <w:szCs w:val="24"/>
                <w:lang w:val="uk-UA"/>
              </w:rPr>
              <w:t>Безкоштовно</w:t>
            </w:r>
          </w:p>
        </w:tc>
      </w:tr>
      <w:tr w:rsidR="00282CCC" w:rsidRPr="00BF4DBD" w14:paraId="7B27F516" w14:textId="77777777" w:rsidTr="00282CCC">
        <w:tc>
          <w:tcPr>
            <w:tcW w:w="534" w:type="dxa"/>
            <w:shd w:val="clear" w:color="auto" w:fill="auto"/>
          </w:tcPr>
          <w:p w14:paraId="6781DC9D"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12.</w:t>
            </w:r>
          </w:p>
        </w:tc>
        <w:tc>
          <w:tcPr>
            <w:tcW w:w="2835" w:type="dxa"/>
            <w:shd w:val="clear" w:color="auto" w:fill="auto"/>
          </w:tcPr>
          <w:p w14:paraId="7BF954F7" w14:textId="77777777" w:rsidR="00282CCC" w:rsidRPr="00BF4DBD" w:rsidRDefault="00282CCC" w:rsidP="00E045E7">
            <w:pPr>
              <w:jc w:val="both"/>
              <w:rPr>
                <w:rFonts w:ascii="Times New Roman" w:hAnsi="Times New Roman"/>
                <w:sz w:val="22"/>
                <w:szCs w:val="22"/>
                <w:lang w:val="uk-UA"/>
              </w:rPr>
            </w:pPr>
            <w:r w:rsidRPr="00BF4DBD">
              <w:rPr>
                <w:rFonts w:ascii="Times New Roman" w:hAnsi="Times New Roman"/>
                <w:sz w:val="22"/>
                <w:szCs w:val="22"/>
                <w:lang w:val="uk-UA"/>
              </w:rPr>
              <w:t>Строк надання адміністративної послуги</w:t>
            </w:r>
          </w:p>
        </w:tc>
        <w:tc>
          <w:tcPr>
            <w:tcW w:w="6407" w:type="dxa"/>
            <w:shd w:val="clear" w:color="auto" w:fill="auto"/>
          </w:tcPr>
          <w:p w14:paraId="273D7115" w14:textId="77777777" w:rsidR="00282CCC" w:rsidRPr="00715871" w:rsidRDefault="00282CCC" w:rsidP="00E045E7">
            <w:pPr>
              <w:jc w:val="both"/>
              <w:rPr>
                <w:rFonts w:ascii="Times New Roman" w:hAnsi="Times New Roman"/>
                <w:sz w:val="24"/>
                <w:szCs w:val="24"/>
                <w:lang w:val="uk-UA"/>
              </w:rPr>
            </w:pPr>
            <w:r w:rsidRPr="00715871">
              <w:rPr>
                <w:rFonts w:ascii="Times New Roman" w:hAnsi="Times New Roman"/>
                <w:sz w:val="24"/>
                <w:szCs w:val="24"/>
                <w:lang w:val="uk-UA"/>
              </w:rPr>
              <w:t>30 днів від дня прийняття документів.</w:t>
            </w:r>
            <w:r w:rsidRPr="00715871">
              <w:rPr>
                <w:rFonts w:ascii="Times New Roman" w:hAnsi="Times New Roman"/>
                <w:sz w:val="24"/>
                <w:szCs w:val="24"/>
              </w:rPr>
              <w:t xml:space="preserve"> В разі неможливості виконання у такий строк - після першого засідання  колегіального органу </w:t>
            </w:r>
          </w:p>
        </w:tc>
      </w:tr>
      <w:tr w:rsidR="00282CCC" w:rsidRPr="00BF4DBD" w14:paraId="1C911D53" w14:textId="77777777" w:rsidTr="00282CCC">
        <w:tc>
          <w:tcPr>
            <w:tcW w:w="534" w:type="dxa"/>
            <w:shd w:val="clear" w:color="auto" w:fill="auto"/>
          </w:tcPr>
          <w:p w14:paraId="46F2519D"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13.</w:t>
            </w:r>
          </w:p>
        </w:tc>
        <w:tc>
          <w:tcPr>
            <w:tcW w:w="2835" w:type="dxa"/>
            <w:shd w:val="clear" w:color="auto" w:fill="auto"/>
          </w:tcPr>
          <w:p w14:paraId="5931E15B" w14:textId="77777777" w:rsidR="00282CCC" w:rsidRPr="00BF4DBD" w:rsidRDefault="00282CCC" w:rsidP="00E045E7">
            <w:pPr>
              <w:jc w:val="both"/>
              <w:rPr>
                <w:rFonts w:ascii="Times New Roman" w:hAnsi="Times New Roman"/>
                <w:sz w:val="22"/>
                <w:szCs w:val="22"/>
                <w:lang w:val="uk-UA"/>
              </w:rPr>
            </w:pPr>
            <w:r w:rsidRPr="00BF4DBD">
              <w:rPr>
                <w:rFonts w:ascii="Times New Roman" w:hAnsi="Times New Roman"/>
                <w:sz w:val="22"/>
                <w:szCs w:val="22"/>
                <w:lang w:val="uk-UA"/>
              </w:rPr>
              <w:t>Перелік підстав для відмови у наданні адміністративної послуги</w:t>
            </w:r>
          </w:p>
        </w:tc>
        <w:tc>
          <w:tcPr>
            <w:tcW w:w="6407" w:type="dxa"/>
            <w:shd w:val="clear" w:color="auto" w:fill="auto"/>
          </w:tcPr>
          <w:p w14:paraId="699F3A6B" w14:textId="77777777" w:rsidR="00282CCC" w:rsidRPr="00237662" w:rsidRDefault="00282CCC" w:rsidP="00E045E7">
            <w:pPr>
              <w:jc w:val="both"/>
              <w:rPr>
                <w:rFonts w:ascii="Times New Roman" w:hAnsi="Times New Roman"/>
                <w:sz w:val="24"/>
                <w:szCs w:val="24"/>
                <w:lang w:val="uk-UA"/>
              </w:rPr>
            </w:pPr>
            <w:r w:rsidRPr="00237662">
              <w:rPr>
                <w:rFonts w:ascii="Times New Roman" w:hAnsi="Times New Roman"/>
                <w:sz w:val="24"/>
                <w:szCs w:val="24"/>
                <w:lang w:val="uk-UA"/>
              </w:rPr>
              <w:t>Відсутність документів, визначених в п. 9</w:t>
            </w:r>
          </w:p>
        </w:tc>
      </w:tr>
      <w:tr w:rsidR="00282CCC" w:rsidRPr="00BF4DBD" w14:paraId="4F694B47" w14:textId="77777777" w:rsidTr="00282CCC">
        <w:tc>
          <w:tcPr>
            <w:tcW w:w="534" w:type="dxa"/>
            <w:shd w:val="clear" w:color="auto" w:fill="auto"/>
          </w:tcPr>
          <w:p w14:paraId="061EB5B3"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14.</w:t>
            </w:r>
          </w:p>
        </w:tc>
        <w:tc>
          <w:tcPr>
            <w:tcW w:w="2835" w:type="dxa"/>
            <w:shd w:val="clear" w:color="auto" w:fill="auto"/>
          </w:tcPr>
          <w:p w14:paraId="632D3E83" w14:textId="77777777" w:rsidR="00282CCC" w:rsidRPr="00BF4DBD" w:rsidRDefault="00282CCC" w:rsidP="00E045E7">
            <w:pPr>
              <w:jc w:val="both"/>
              <w:rPr>
                <w:rFonts w:ascii="Times New Roman" w:hAnsi="Times New Roman"/>
                <w:sz w:val="22"/>
                <w:szCs w:val="22"/>
                <w:lang w:val="uk-UA"/>
              </w:rPr>
            </w:pPr>
            <w:r w:rsidRPr="00BF4DBD">
              <w:rPr>
                <w:rFonts w:ascii="Times New Roman" w:hAnsi="Times New Roman"/>
                <w:sz w:val="22"/>
                <w:szCs w:val="22"/>
                <w:lang w:val="uk-UA"/>
              </w:rPr>
              <w:t>Результат надання адміністративної послуги</w:t>
            </w:r>
          </w:p>
        </w:tc>
        <w:tc>
          <w:tcPr>
            <w:tcW w:w="6407" w:type="dxa"/>
            <w:shd w:val="clear" w:color="auto" w:fill="auto"/>
          </w:tcPr>
          <w:p w14:paraId="59C4010E" w14:textId="77777777" w:rsidR="00282CCC" w:rsidRPr="00237662" w:rsidRDefault="00282CCC" w:rsidP="00E045E7">
            <w:pPr>
              <w:jc w:val="both"/>
              <w:rPr>
                <w:rFonts w:ascii="Times New Roman" w:hAnsi="Times New Roman"/>
                <w:sz w:val="24"/>
                <w:szCs w:val="24"/>
                <w:lang w:val="uk-UA"/>
              </w:rPr>
            </w:pPr>
            <w:r w:rsidRPr="00237662">
              <w:rPr>
                <w:rFonts w:ascii="Times New Roman" w:hAnsi="Times New Roman"/>
                <w:sz w:val="24"/>
                <w:szCs w:val="24"/>
                <w:lang w:val="uk-UA"/>
              </w:rPr>
              <w:t>Прийняття рішення міської ради або надання письмової відповіді заявнику</w:t>
            </w:r>
          </w:p>
        </w:tc>
      </w:tr>
      <w:tr w:rsidR="00282CCC" w:rsidRPr="00BF4DBD" w14:paraId="65A2C175" w14:textId="77777777" w:rsidTr="00282CCC">
        <w:tc>
          <w:tcPr>
            <w:tcW w:w="534" w:type="dxa"/>
            <w:shd w:val="clear" w:color="auto" w:fill="auto"/>
          </w:tcPr>
          <w:p w14:paraId="1579D0CA"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15.</w:t>
            </w:r>
          </w:p>
        </w:tc>
        <w:tc>
          <w:tcPr>
            <w:tcW w:w="2835" w:type="dxa"/>
            <w:shd w:val="clear" w:color="auto" w:fill="auto"/>
          </w:tcPr>
          <w:p w14:paraId="7D4BA1BB" w14:textId="77777777" w:rsidR="00282CCC" w:rsidRPr="00BF4DBD" w:rsidRDefault="00282CCC" w:rsidP="00E045E7">
            <w:pPr>
              <w:jc w:val="both"/>
              <w:rPr>
                <w:rFonts w:ascii="Times New Roman" w:hAnsi="Times New Roman"/>
                <w:sz w:val="22"/>
                <w:szCs w:val="22"/>
                <w:lang w:val="uk-UA"/>
              </w:rPr>
            </w:pPr>
            <w:r w:rsidRPr="00BF4DBD">
              <w:rPr>
                <w:rFonts w:ascii="Times New Roman" w:hAnsi="Times New Roman"/>
                <w:sz w:val="22"/>
                <w:szCs w:val="22"/>
                <w:lang w:val="uk-UA"/>
              </w:rPr>
              <w:t>Способи отримання відповіді (результату)</w:t>
            </w:r>
          </w:p>
        </w:tc>
        <w:tc>
          <w:tcPr>
            <w:tcW w:w="6407" w:type="dxa"/>
            <w:shd w:val="clear" w:color="auto" w:fill="auto"/>
          </w:tcPr>
          <w:p w14:paraId="598886A8" w14:textId="77777777" w:rsidR="00282CCC" w:rsidRPr="00237662" w:rsidRDefault="00282CCC" w:rsidP="00E045E7">
            <w:pPr>
              <w:jc w:val="both"/>
              <w:rPr>
                <w:rFonts w:ascii="Times New Roman" w:hAnsi="Times New Roman"/>
                <w:sz w:val="24"/>
                <w:szCs w:val="24"/>
                <w:lang w:val="uk-UA"/>
              </w:rPr>
            </w:pPr>
            <w:r w:rsidRPr="00BF4DBD">
              <w:rPr>
                <w:rFonts w:ascii="Times New Roman" w:hAnsi="Times New Roman"/>
                <w:sz w:val="22"/>
                <w:szCs w:val="22"/>
                <w:lang w:val="uk-UA"/>
              </w:rPr>
              <w:t xml:space="preserve"> </w:t>
            </w:r>
            <w:r w:rsidRPr="00237662">
              <w:rPr>
                <w:sz w:val="24"/>
                <w:szCs w:val="24"/>
              </w:rPr>
              <w:t xml:space="preserve">Отримує особисто або через </w:t>
            </w:r>
            <w:r w:rsidRPr="00237662">
              <w:rPr>
                <w:sz w:val="24"/>
                <w:szCs w:val="24"/>
                <w:lang w:val="uk-UA"/>
              </w:rPr>
              <w:t xml:space="preserve">законного </w:t>
            </w:r>
            <w:r w:rsidRPr="00237662">
              <w:rPr>
                <w:sz w:val="24"/>
                <w:szCs w:val="24"/>
              </w:rPr>
              <w:t xml:space="preserve">представника </w:t>
            </w:r>
          </w:p>
        </w:tc>
      </w:tr>
      <w:tr w:rsidR="00282CCC" w:rsidRPr="00BF4DBD" w14:paraId="5DDD07BF" w14:textId="77777777" w:rsidTr="00282CCC">
        <w:tc>
          <w:tcPr>
            <w:tcW w:w="534" w:type="dxa"/>
            <w:shd w:val="clear" w:color="auto" w:fill="auto"/>
          </w:tcPr>
          <w:p w14:paraId="2FE48AF5"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16.</w:t>
            </w:r>
          </w:p>
        </w:tc>
        <w:tc>
          <w:tcPr>
            <w:tcW w:w="2835" w:type="dxa"/>
            <w:shd w:val="clear" w:color="auto" w:fill="auto"/>
          </w:tcPr>
          <w:p w14:paraId="6DB3B098" w14:textId="77777777" w:rsidR="00282CCC" w:rsidRPr="00BF4DBD" w:rsidRDefault="00282CCC" w:rsidP="00E045E7">
            <w:pPr>
              <w:jc w:val="both"/>
              <w:rPr>
                <w:rFonts w:ascii="Times New Roman" w:hAnsi="Times New Roman"/>
                <w:sz w:val="22"/>
                <w:szCs w:val="22"/>
                <w:lang w:val="uk-UA"/>
              </w:rPr>
            </w:pPr>
            <w:r w:rsidRPr="00BF4DBD">
              <w:rPr>
                <w:rFonts w:ascii="Times New Roman" w:hAnsi="Times New Roman"/>
                <w:sz w:val="22"/>
                <w:szCs w:val="22"/>
                <w:lang w:val="uk-UA"/>
              </w:rPr>
              <w:t xml:space="preserve">Примітка </w:t>
            </w:r>
          </w:p>
        </w:tc>
        <w:tc>
          <w:tcPr>
            <w:tcW w:w="6407" w:type="dxa"/>
            <w:shd w:val="clear" w:color="auto" w:fill="auto"/>
          </w:tcPr>
          <w:p w14:paraId="218A9E06" w14:textId="77777777" w:rsidR="00282CCC" w:rsidRPr="00BF4DBD" w:rsidRDefault="00282CCC" w:rsidP="00E045E7">
            <w:pPr>
              <w:jc w:val="both"/>
              <w:rPr>
                <w:rFonts w:ascii="Times New Roman" w:hAnsi="Times New Roman"/>
                <w:sz w:val="22"/>
                <w:szCs w:val="22"/>
                <w:lang w:val="uk-UA"/>
              </w:rPr>
            </w:pPr>
          </w:p>
        </w:tc>
      </w:tr>
    </w:tbl>
    <w:p w14:paraId="037F13BD" w14:textId="77777777" w:rsidR="00282CCC" w:rsidRDefault="00282CCC" w:rsidP="00282CCC">
      <w:pPr>
        <w:jc w:val="both"/>
        <w:rPr>
          <w:szCs w:val="28"/>
          <w:lang w:val="uk-UA"/>
        </w:rPr>
      </w:pPr>
    </w:p>
    <w:p w14:paraId="3D24FBF9" w14:textId="77777777" w:rsidR="00824D15" w:rsidRDefault="00824D15" w:rsidP="00282CCC">
      <w:pPr>
        <w:jc w:val="both"/>
        <w:rPr>
          <w:szCs w:val="28"/>
          <w:lang w:val="uk-UA"/>
        </w:rPr>
      </w:pPr>
    </w:p>
    <w:p w14:paraId="4EE34FC8" w14:textId="77777777" w:rsidR="00E043E9" w:rsidRDefault="00E043E9" w:rsidP="00282CCC">
      <w:pPr>
        <w:rPr>
          <w:rFonts w:ascii="Times New Roman" w:hAnsi="Times New Roman"/>
          <w:b/>
          <w:lang w:val="uk-UA"/>
        </w:rPr>
      </w:pPr>
    </w:p>
    <w:p w14:paraId="01787AB6" w14:textId="77777777" w:rsidR="00380FE0" w:rsidRDefault="00380FE0" w:rsidP="00282CCC">
      <w:pPr>
        <w:rPr>
          <w:rFonts w:ascii="Times New Roman" w:hAnsi="Times New Roman"/>
          <w:b/>
          <w:lang w:val="uk-UA"/>
        </w:rPr>
      </w:pPr>
    </w:p>
    <w:p w14:paraId="06083D6F" w14:textId="77777777" w:rsidR="00380FE0" w:rsidRDefault="00380FE0" w:rsidP="00282CCC">
      <w:pPr>
        <w:rPr>
          <w:rFonts w:ascii="Times New Roman" w:hAnsi="Times New Roman"/>
          <w:b/>
          <w:lang w:val="uk-UA"/>
        </w:rPr>
      </w:pPr>
    </w:p>
    <w:p w14:paraId="05299057" w14:textId="77777777" w:rsidR="00E043E9" w:rsidRDefault="00E043E9" w:rsidP="00282CCC">
      <w:pPr>
        <w:rPr>
          <w:rFonts w:ascii="Times New Roman" w:hAnsi="Times New Roman"/>
          <w:b/>
          <w:lang w:val="uk-UA"/>
        </w:rPr>
      </w:pPr>
    </w:p>
    <w:p w14:paraId="2692FD62" w14:textId="77777777" w:rsidR="00E043E9" w:rsidRDefault="00E043E9" w:rsidP="00282CCC">
      <w:pPr>
        <w:rPr>
          <w:rFonts w:ascii="Times New Roman" w:hAnsi="Times New Roman"/>
          <w:b/>
          <w:lang w:val="uk-UA"/>
        </w:rPr>
      </w:pPr>
    </w:p>
    <w:p w14:paraId="700F4D66" w14:textId="77777777" w:rsidR="00E043E9" w:rsidRDefault="00E043E9" w:rsidP="00282CCC">
      <w:pPr>
        <w:rPr>
          <w:rFonts w:ascii="Times New Roman" w:hAnsi="Times New Roman"/>
          <w:b/>
          <w:lang w:val="uk-UA"/>
        </w:rPr>
      </w:pPr>
    </w:p>
    <w:p w14:paraId="161944A8" w14:textId="77777777" w:rsidR="00E043E9" w:rsidRDefault="00E043E9" w:rsidP="00282CCC">
      <w:pPr>
        <w:rPr>
          <w:rFonts w:ascii="Times New Roman" w:hAnsi="Times New Roman"/>
          <w:b/>
          <w:lang w:val="uk-UA"/>
        </w:rPr>
      </w:pPr>
    </w:p>
    <w:p w14:paraId="626BAB95" w14:textId="77777777" w:rsidR="00E043E9" w:rsidRDefault="00E043E9" w:rsidP="00282CCC">
      <w:pPr>
        <w:rPr>
          <w:rFonts w:ascii="Times New Roman" w:hAnsi="Times New Roman"/>
          <w:b/>
          <w:lang w:val="uk-UA"/>
        </w:rPr>
      </w:pPr>
    </w:p>
    <w:p w14:paraId="57A26911" w14:textId="77777777" w:rsidR="00E043E9" w:rsidRDefault="00E043E9" w:rsidP="00282CCC">
      <w:pPr>
        <w:rPr>
          <w:rFonts w:ascii="Times New Roman" w:hAnsi="Times New Roman"/>
          <w:b/>
          <w:lang w:val="uk-UA"/>
        </w:rPr>
      </w:pPr>
    </w:p>
    <w:p w14:paraId="0CA58746" w14:textId="77777777" w:rsidR="00E043E9" w:rsidRDefault="00E043E9" w:rsidP="00282CCC">
      <w:pPr>
        <w:rPr>
          <w:rFonts w:ascii="Times New Roman" w:hAnsi="Times New Roman"/>
          <w:b/>
          <w:lang w:val="uk-UA"/>
        </w:rPr>
      </w:pPr>
    </w:p>
    <w:p w14:paraId="45433097" w14:textId="77777777" w:rsidR="00E043E9" w:rsidRDefault="00E043E9" w:rsidP="00282CCC">
      <w:pPr>
        <w:rPr>
          <w:rFonts w:ascii="Times New Roman" w:hAnsi="Times New Roman"/>
          <w:b/>
          <w:lang w:val="uk-UA"/>
        </w:rPr>
      </w:pPr>
    </w:p>
    <w:p w14:paraId="3DABF87B" w14:textId="77777777" w:rsidR="00E043E9" w:rsidRDefault="00E043E9" w:rsidP="00282CCC">
      <w:pPr>
        <w:rPr>
          <w:rFonts w:ascii="Times New Roman" w:hAnsi="Times New Roman"/>
          <w:b/>
          <w:lang w:val="uk-UA"/>
        </w:rPr>
      </w:pPr>
    </w:p>
    <w:p w14:paraId="0968688B" w14:textId="77777777" w:rsidR="00E043E9" w:rsidRDefault="00E043E9" w:rsidP="00282CCC">
      <w:pPr>
        <w:rPr>
          <w:rFonts w:ascii="Times New Roman" w:hAnsi="Times New Roman"/>
          <w:b/>
          <w:lang w:val="uk-UA"/>
        </w:rPr>
      </w:pPr>
    </w:p>
    <w:p w14:paraId="057F5884" w14:textId="069A4BAD" w:rsidR="00E043E9" w:rsidRDefault="00E043E9" w:rsidP="00282CCC">
      <w:pPr>
        <w:rPr>
          <w:rFonts w:ascii="Times New Roman" w:hAnsi="Times New Roman"/>
          <w:b/>
          <w:lang w:val="uk-UA"/>
        </w:rPr>
      </w:pPr>
    </w:p>
    <w:p w14:paraId="6855EA7C" w14:textId="4311918E" w:rsidR="00237662" w:rsidRDefault="00237662" w:rsidP="00282CCC">
      <w:pPr>
        <w:rPr>
          <w:rFonts w:ascii="Times New Roman" w:hAnsi="Times New Roman"/>
          <w:b/>
          <w:lang w:val="uk-UA"/>
        </w:rPr>
      </w:pPr>
    </w:p>
    <w:p w14:paraId="1409CDC1" w14:textId="57271E6F" w:rsidR="00237662" w:rsidRDefault="00237662" w:rsidP="00282CCC">
      <w:pPr>
        <w:rPr>
          <w:rFonts w:ascii="Times New Roman" w:hAnsi="Times New Roman"/>
          <w:b/>
          <w:lang w:val="uk-UA"/>
        </w:rPr>
      </w:pPr>
    </w:p>
    <w:p w14:paraId="12C76071" w14:textId="05CB99E8" w:rsidR="00237662" w:rsidRDefault="00237662" w:rsidP="00282CCC">
      <w:pPr>
        <w:rPr>
          <w:rFonts w:ascii="Times New Roman" w:hAnsi="Times New Roman"/>
          <w:b/>
          <w:lang w:val="uk-UA"/>
        </w:rPr>
      </w:pPr>
    </w:p>
    <w:p w14:paraId="6EDC1E5D" w14:textId="0D85C1C3" w:rsidR="00237662" w:rsidRDefault="00237662" w:rsidP="00282CCC">
      <w:pPr>
        <w:rPr>
          <w:rFonts w:ascii="Times New Roman" w:hAnsi="Times New Roman"/>
          <w:b/>
          <w:lang w:val="uk-UA"/>
        </w:rPr>
      </w:pPr>
    </w:p>
    <w:p w14:paraId="5F66FF93" w14:textId="0D678AEA" w:rsidR="00237662" w:rsidRDefault="00237662" w:rsidP="00282CCC">
      <w:pPr>
        <w:rPr>
          <w:rFonts w:ascii="Times New Roman" w:hAnsi="Times New Roman"/>
          <w:b/>
          <w:lang w:val="uk-UA"/>
        </w:rPr>
      </w:pPr>
    </w:p>
    <w:p w14:paraId="5848E4AF" w14:textId="7F79F7D2" w:rsidR="00237662" w:rsidRDefault="00237662" w:rsidP="00282CCC">
      <w:pPr>
        <w:rPr>
          <w:rFonts w:ascii="Times New Roman" w:hAnsi="Times New Roman"/>
          <w:b/>
          <w:lang w:val="uk-UA"/>
        </w:rPr>
      </w:pPr>
    </w:p>
    <w:p w14:paraId="052522DC" w14:textId="7CB7173A" w:rsidR="00237662" w:rsidRDefault="00237662" w:rsidP="00282CCC">
      <w:pPr>
        <w:rPr>
          <w:rFonts w:ascii="Times New Roman" w:hAnsi="Times New Roman"/>
          <w:b/>
          <w:lang w:val="uk-UA"/>
        </w:rPr>
      </w:pPr>
    </w:p>
    <w:p w14:paraId="17030CF3" w14:textId="6B1489EF" w:rsidR="00237662" w:rsidRDefault="00237662" w:rsidP="00282CCC">
      <w:pPr>
        <w:rPr>
          <w:rFonts w:ascii="Times New Roman" w:hAnsi="Times New Roman"/>
          <w:b/>
          <w:lang w:val="uk-UA"/>
        </w:rPr>
      </w:pPr>
    </w:p>
    <w:p w14:paraId="0DFC96DB" w14:textId="77777777" w:rsidR="00237662" w:rsidRDefault="00237662" w:rsidP="00282CCC">
      <w:pPr>
        <w:rPr>
          <w:rFonts w:ascii="Times New Roman" w:hAnsi="Times New Roman"/>
          <w:b/>
          <w:lang w:val="uk-UA"/>
        </w:rPr>
      </w:pPr>
    </w:p>
    <w:p w14:paraId="01738664" w14:textId="77777777" w:rsidR="00E043E9" w:rsidRDefault="00E043E9" w:rsidP="00282CCC">
      <w:pPr>
        <w:rPr>
          <w:rFonts w:ascii="Times New Roman" w:hAnsi="Times New Roman"/>
          <w:b/>
          <w:lang w:val="uk-UA"/>
        </w:rPr>
      </w:pPr>
    </w:p>
    <w:p w14:paraId="47F753EA" w14:textId="77777777" w:rsidR="00E043E9" w:rsidRDefault="00E043E9" w:rsidP="00282CCC">
      <w:pPr>
        <w:rPr>
          <w:rFonts w:ascii="Times New Roman" w:hAnsi="Times New Roman"/>
          <w:b/>
          <w:lang w:val="uk-UA"/>
        </w:rPr>
      </w:pPr>
    </w:p>
    <w:p w14:paraId="46737239" w14:textId="5066E84D" w:rsidR="00E043E9" w:rsidRPr="00E043E9" w:rsidRDefault="00E043E9" w:rsidP="00E043E9">
      <w:pPr>
        <w:jc w:val="center"/>
        <w:rPr>
          <w:rFonts w:ascii="Times New Roman" w:hAnsi="Times New Roman"/>
          <w:b/>
          <w:szCs w:val="28"/>
          <w:lang w:val="uk-UA"/>
        </w:rPr>
      </w:pPr>
      <w:r w:rsidRPr="00E043E9">
        <w:rPr>
          <w:rFonts w:ascii="Times New Roman" w:hAnsi="Times New Roman"/>
          <w:b/>
          <w:szCs w:val="28"/>
        </w:rPr>
        <w:lastRenderedPageBreak/>
        <w:t>Т</w:t>
      </w:r>
      <w:r w:rsidRPr="00E043E9">
        <w:rPr>
          <w:rFonts w:ascii="Times New Roman" w:hAnsi="Times New Roman"/>
          <w:b/>
          <w:szCs w:val="28"/>
          <w:lang w:val="uk-UA"/>
        </w:rPr>
        <w:t>ЕХ</w:t>
      </w:r>
      <w:r w:rsidRPr="00E043E9">
        <w:rPr>
          <w:rFonts w:ascii="Times New Roman" w:hAnsi="Times New Roman"/>
          <w:b/>
          <w:szCs w:val="28"/>
        </w:rPr>
        <w:t>НО</w:t>
      </w:r>
      <w:r w:rsidRPr="00E043E9">
        <w:rPr>
          <w:rFonts w:ascii="Times New Roman" w:hAnsi="Times New Roman"/>
          <w:b/>
          <w:szCs w:val="28"/>
          <w:lang w:val="uk-UA"/>
        </w:rPr>
        <w:t>Л</w:t>
      </w:r>
      <w:r w:rsidRPr="00E043E9">
        <w:rPr>
          <w:rFonts w:ascii="Times New Roman" w:hAnsi="Times New Roman"/>
          <w:b/>
          <w:szCs w:val="28"/>
        </w:rPr>
        <w:t>ОГІ</w:t>
      </w:r>
      <w:r w:rsidRPr="00E043E9">
        <w:rPr>
          <w:rFonts w:ascii="Times New Roman" w:hAnsi="Times New Roman"/>
          <w:b/>
          <w:szCs w:val="28"/>
          <w:lang w:val="uk-UA"/>
        </w:rPr>
        <w:t>Ч</w:t>
      </w:r>
      <w:r w:rsidRPr="00E043E9">
        <w:rPr>
          <w:rFonts w:ascii="Times New Roman" w:hAnsi="Times New Roman"/>
          <w:b/>
          <w:szCs w:val="28"/>
        </w:rPr>
        <w:t>НА</w:t>
      </w:r>
      <w:r w:rsidRPr="00E043E9">
        <w:rPr>
          <w:rFonts w:ascii="Times New Roman" w:hAnsi="Times New Roman"/>
          <w:b/>
          <w:szCs w:val="28"/>
          <w:lang w:val="uk-UA"/>
        </w:rPr>
        <w:t xml:space="preserve">  </w:t>
      </w:r>
      <w:r w:rsidRPr="00E043E9">
        <w:rPr>
          <w:rFonts w:ascii="Times New Roman" w:hAnsi="Times New Roman"/>
          <w:b/>
          <w:szCs w:val="28"/>
        </w:rPr>
        <w:t xml:space="preserve">КАРТКА № </w:t>
      </w:r>
      <w:r w:rsidR="00B845EE">
        <w:rPr>
          <w:rFonts w:ascii="Times New Roman" w:hAnsi="Times New Roman"/>
          <w:b/>
          <w:szCs w:val="28"/>
          <w:lang w:val="uk-UA"/>
        </w:rPr>
        <w:t>2.1</w:t>
      </w:r>
      <w:r w:rsidR="00C919F3">
        <w:rPr>
          <w:rFonts w:ascii="Times New Roman" w:hAnsi="Times New Roman"/>
          <w:b/>
          <w:szCs w:val="28"/>
          <w:lang w:val="uk-UA"/>
        </w:rPr>
        <w:t>1</w:t>
      </w:r>
    </w:p>
    <w:p w14:paraId="55F1C22F" w14:textId="77777777" w:rsidR="00E043E9" w:rsidRPr="00E043E9" w:rsidRDefault="00E043E9" w:rsidP="00E043E9">
      <w:pPr>
        <w:jc w:val="center"/>
        <w:rPr>
          <w:rFonts w:ascii="Times New Roman" w:hAnsi="Times New Roman"/>
          <w:sz w:val="24"/>
          <w:szCs w:val="24"/>
          <w:lang w:val="uk-UA"/>
        </w:rPr>
      </w:pPr>
      <w:r w:rsidRPr="00E043E9">
        <w:rPr>
          <w:rFonts w:ascii="Times New Roman" w:hAnsi="Times New Roman"/>
          <w:sz w:val="24"/>
          <w:szCs w:val="24"/>
          <w:lang w:val="uk-UA"/>
        </w:rPr>
        <w:t xml:space="preserve"> адміністративної послуги </w:t>
      </w:r>
    </w:p>
    <w:p w14:paraId="36B357DF" w14:textId="77777777" w:rsidR="00E043E9" w:rsidRPr="00E043E9" w:rsidRDefault="00E043E9" w:rsidP="00E043E9">
      <w:pPr>
        <w:jc w:val="center"/>
        <w:rPr>
          <w:rFonts w:ascii="Times New Roman" w:hAnsi="Times New Roman"/>
          <w:b/>
          <w:szCs w:val="28"/>
          <w:u w:val="single"/>
          <w:lang w:val="uk-UA"/>
        </w:rPr>
      </w:pPr>
      <w:r w:rsidRPr="00E043E9">
        <w:rPr>
          <w:rFonts w:ascii="Times New Roman" w:hAnsi="Times New Roman"/>
          <w:szCs w:val="28"/>
          <w:lang w:val="uk-UA"/>
        </w:rPr>
        <w:t xml:space="preserve"> </w:t>
      </w:r>
      <w:r w:rsidRPr="00E043E9">
        <w:rPr>
          <w:rFonts w:ascii="Times New Roman" w:hAnsi="Times New Roman"/>
          <w:b/>
          <w:szCs w:val="28"/>
          <w:u w:val="single"/>
          <w:lang w:val="uk-UA"/>
        </w:rPr>
        <w:t xml:space="preserve">Надання статусу дитини, яка постраждала </w:t>
      </w:r>
    </w:p>
    <w:p w14:paraId="193ED4D7" w14:textId="77777777" w:rsidR="00E043E9" w:rsidRPr="00E043E9" w:rsidRDefault="00E043E9" w:rsidP="00E043E9">
      <w:pPr>
        <w:jc w:val="center"/>
        <w:rPr>
          <w:rFonts w:ascii="Times New Roman" w:hAnsi="Times New Roman"/>
          <w:b/>
          <w:szCs w:val="28"/>
          <w:u w:val="single"/>
        </w:rPr>
      </w:pPr>
      <w:r w:rsidRPr="00E043E9">
        <w:rPr>
          <w:rFonts w:ascii="Times New Roman" w:hAnsi="Times New Roman"/>
          <w:b/>
          <w:szCs w:val="28"/>
          <w:u w:val="single"/>
          <w:lang w:val="uk-UA"/>
        </w:rPr>
        <w:t>внаслідок воєнних дій  та збройних конфліктів</w:t>
      </w:r>
    </w:p>
    <w:p w14:paraId="1A77F2E1" w14:textId="77777777" w:rsidR="00E043E9" w:rsidRPr="00E043E9" w:rsidRDefault="00E043E9" w:rsidP="00E043E9">
      <w:pPr>
        <w:jc w:val="center"/>
        <w:rPr>
          <w:rFonts w:ascii="Times New Roman" w:hAnsi="Times New Roman"/>
          <w:b/>
          <w:sz w:val="24"/>
          <w:szCs w:val="24"/>
        </w:rPr>
      </w:pPr>
    </w:p>
    <w:tbl>
      <w:tblPr>
        <w:tblW w:w="10130" w:type="dxa"/>
        <w:tblInd w:w="-350" w:type="dxa"/>
        <w:tblLayout w:type="fixed"/>
        <w:tblCellMar>
          <w:top w:w="55" w:type="dxa"/>
          <w:left w:w="55" w:type="dxa"/>
          <w:bottom w:w="55" w:type="dxa"/>
          <w:right w:w="55" w:type="dxa"/>
        </w:tblCellMar>
        <w:tblLook w:val="0000" w:firstRow="0" w:lastRow="0" w:firstColumn="0" w:lastColumn="0" w:noHBand="0" w:noVBand="0"/>
      </w:tblPr>
      <w:tblGrid>
        <w:gridCol w:w="14"/>
        <w:gridCol w:w="465"/>
        <w:gridCol w:w="3808"/>
        <w:gridCol w:w="2819"/>
        <w:gridCol w:w="812"/>
        <w:gridCol w:w="2212"/>
      </w:tblGrid>
      <w:tr w:rsidR="00E043E9" w:rsidRPr="00E043E9" w14:paraId="4B62A83C" w14:textId="77777777" w:rsidTr="00E043E9">
        <w:tc>
          <w:tcPr>
            <w:tcW w:w="479" w:type="dxa"/>
            <w:gridSpan w:val="2"/>
            <w:tcBorders>
              <w:top w:val="single" w:sz="1" w:space="0" w:color="000000"/>
              <w:left w:val="single" w:sz="1" w:space="0" w:color="000000"/>
              <w:bottom w:val="single" w:sz="1" w:space="0" w:color="000000"/>
            </w:tcBorders>
            <w:shd w:val="clear" w:color="auto" w:fill="auto"/>
          </w:tcPr>
          <w:p w14:paraId="06AD731D"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b/>
                <w:kern w:val="1"/>
                <w:sz w:val="20"/>
                <w:lang w:val="uk-UA"/>
              </w:rPr>
            </w:pPr>
            <w:r w:rsidRPr="00E043E9">
              <w:rPr>
                <w:rFonts w:ascii="Times New Roman" w:eastAsia="Andale Sans UI" w:hAnsi="Times New Roman"/>
                <w:b/>
                <w:kern w:val="1"/>
                <w:sz w:val="20"/>
                <w:lang w:val="uk-UA"/>
              </w:rPr>
              <w:t>№ з/п</w:t>
            </w:r>
          </w:p>
        </w:tc>
        <w:tc>
          <w:tcPr>
            <w:tcW w:w="3808" w:type="dxa"/>
            <w:tcBorders>
              <w:top w:val="single" w:sz="1" w:space="0" w:color="000000"/>
              <w:left w:val="single" w:sz="1" w:space="0" w:color="000000"/>
              <w:bottom w:val="single" w:sz="1" w:space="0" w:color="000000"/>
            </w:tcBorders>
            <w:shd w:val="clear" w:color="auto" w:fill="auto"/>
          </w:tcPr>
          <w:p w14:paraId="4725DD0D"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b/>
                <w:kern w:val="1"/>
                <w:sz w:val="20"/>
              </w:rPr>
            </w:pPr>
            <w:r w:rsidRPr="00E043E9">
              <w:rPr>
                <w:rFonts w:ascii="Times New Roman" w:eastAsia="Andale Sans UI" w:hAnsi="Times New Roman"/>
                <w:b/>
                <w:kern w:val="1"/>
                <w:sz w:val="20"/>
              </w:rPr>
              <w:t>Етапи послуги</w:t>
            </w:r>
          </w:p>
        </w:tc>
        <w:tc>
          <w:tcPr>
            <w:tcW w:w="2819" w:type="dxa"/>
            <w:tcBorders>
              <w:top w:val="single" w:sz="1" w:space="0" w:color="000000"/>
              <w:left w:val="single" w:sz="1" w:space="0" w:color="000000"/>
              <w:bottom w:val="single" w:sz="1" w:space="0" w:color="000000"/>
            </w:tcBorders>
            <w:shd w:val="clear" w:color="auto" w:fill="auto"/>
          </w:tcPr>
          <w:p w14:paraId="129E1A6F"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b/>
                <w:kern w:val="1"/>
                <w:sz w:val="20"/>
              </w:rPr>
            </w:pPr>
            <w:r w:rsidRPr="00E043E9">
              <w:rPr>
                <w:rFonts w:ascii="Times New Roman" w:eastAsia="Andale Sans UI" w:hAnsi="Times New Roman"/>
                <w:b/>
                <w:kern w:val="1"/>
                <w:sz w:val="20"/>
              </w:rPr>
              <w:t>Відповідальна посадова особа і структурний підрозділ</w:t>
            </w:r>
          </w:p>
        </w:tc>
        <w:tc>
          <w:tcPr>
            <w:tcW w:w="812" w:type="dxa"/>
            <w:tcBorders>
              <w:top w:val="single" w:sz="1" w:space="0" w:color="000000"/>
              <w:left w:val="single" w:sz="1" w:space="0" w:color="000000"/>
              <w:bottom w:val="single" w:sz="1" w:space="0" w:color="000000"/>
            </w:tcBorders>
            <w:shd w:val="clear" w:color="auto" w:fill="auto"/>
          </w:tcPr>
          <w:p w14:paraId="5668DE94"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b/>
                <w:kern w:val="1"/>
                <w:sz w:val="20"/>
              </w:rPr>
            </w:pPr>
            <w:r w:rsidRPr="00E043E9">
              <w:rPr>
                <w:rFonts w:ascii="Times New Roman" w:eastAsia="Andale Sans UI" w:hAnsi="Times New Roman"/>
                <w:b/>
                <w:kern w:val="1"/>
                <w:sz w:val="20"/>
              </w:rPr>
              <w:t xml:space="preserve">Дія </w:t>
            </w:r>
          </w:p>
          <w:p w14:paraId="102FADD5" w14:textId="77777777" w:rsidR="00E043E9" w:rsidRPr="00E043E9" w:rsidRDefault="00E043E9" w:rsidP="00E043E9">
            <w:pPr>
              <w:widowControl w:val="0"/>
              <w:suppressLineNumbers/>
              <w:suppressAutoHyphens/>
              <w:overflowPunct/>
              <w:autoSpaceDE/>
              <w:autoSpaceDN/>
              <w:adjustRightInd/>
              <w:jc w:val="center"/>
              <w:textAlignment w:val="auto"/>
              <w:rPr>
                <w:rFonts w:ascii="Times New Roman" w:eastAsia="Andale Sans UI" w:hAnsi="Times New Roman"/>
                <w:b/>
                <w:kern w:val="1"/>
                <w:sz w:val="20"/>
                <w:lang w:val="uk-UA"/>
              </w:rPr>
            </w:pPr>
            <w:r w:rsidRPr="00E043E9">
              <w:rPr>
                <w:rFonts w:ascii="Times New Roman" w:eastAsia="Andale Sans UI" w:hAnsi="Times New Roman"/>
                <w:b/>
                <w:kern w:val="1"/>
                <w:sz w:val="20"/>
                <w:lang w:val="uk-UA"/>
              </w:rPr>
              <w:t>(В,У,П,З)</w:t>
            </w:r>
          </w:p>
        </w:tc>
        <w:tc>
          <w:tcPr>
            <w:tcW w:w="2212" w:type="dxa"/>
            <w:tcBorders>
              <w:top w:val="single" w:sz="1" w:space="0" w:color="000000"/>
              <w:left w:val="single" w:sz="1" w:space="0" w:color="000000"/>
              <w:bottom w:val="single" w:sz="1" w:space="0" w:color="000000"/>
              <w:right w:val="single" w:sz="1" w:space="0" w:color="000000"/>
            </w:tcBorders>
            <w:shd w:val="clear" w:color="auto" w:fill="auto"/>
          </w:tcPr>
          <w:p w14:paraId="102C8498"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b/>
                <w:kern w:val="1"/>
                <w:sz w:val="20"/>
              </w:rPr>
            </w:pPr>
            <w:r w:rsidRPr="00E043E9">
              <w:rPr>
                <w:rFonts w:ascii="Times New Roman" w:eastAsia="Andale Sans UI" w:hAnsi="Times New Roman"/>
                <w:b/>
                <w:kern w:val="1"/>
                <w:sz w:val="20"/>
              </w:rPr>
              <w:t xml:space="preserve">Термін виконання </w:t>
            </w:r>
          </w:p>
          <w:p w14:paraId="16E7883F" w14:textId="77777777" w:rsidR="00E043E9" w:rsidRPr="00E043E9" w:rsidRDefault="00E043E9" w:rsidP="00E043E9">
            <w:pPr>
              <w:widowControl w:val="0"/>
              <w:suppressLineNumbers/>
              <w:suppressAutoHyphens/>
              <w:overflowPunct/>
              <w:autoSpaceDE/>
              <w:autoSpaceDN/>
              <w:adjustRightInd/>
              <w:jc w:val="center"/>
              <w:textAlignment w:val="auto"/>
              <w:rPr>
                <w:rFonts w:ascii="Times New Roman" w:eastAsia="Andale Sans UI" w:hAnsi="Times New Roman"/>
                <w:b/>
                <w:kern w:val="1"/>
                <w:sz w:val="20"/>
                <w:lang w:val="uk-UA"/>
              </w:rPr>
            </w:pPr>
            <w:r w:rsidRPr="00E043E9">
              <w:rPr>
                <w:rFonts w:ascii="Times New Roman" w:eastAsia="Andale Sans UI" w:hAnsi="Times New Roman"/>
                <w:b/>
                <w:kern w:val="1"/>
                <w:sz w:val="20"/>
                <w:lang w:val="uk-UA"/>
              </w:rPr>
              <w:t>(дні)</w:t>
            </w:r>
          </w:p>
        </w:tc>
      </w:tr>
      <w:tr w:rsidR="00E043E9" w:rsidRPr="00E043E9" w14:paraId="7CF686C8" w14:textId="77777777" w:rsidTr="00E043E9">
        <w:tc>
          <w:tcPr>
            <w:tcW w:w="479" w:type="dxa"/>
            <w:gridSpan w:val="2"/>
            <w:tcBorders>
              <w:left w:val="single" w:sz="1" w:space="0" w:color="000000"/>
              <w:bottom w:val="single" w:sz="1" w:space="0" w:color="000000"/>
            </w:tcBorders>
            <w:shd w:val="clear" w:color="auto" w:fill="auto"/>
          </w:tcPr>
          <w:p w14:paraId="22DCED5A"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rPr>
            </w:pPr>
          </w:p>
        </w:tc>
        <w:tc>
          <w:tcPr>
            <w:tcW w:w="3808" w:type="dxa"/>
            <w:tcBorders>
              <w:left w:val="single" w:sz="1" w:space="0" w:color="000000"/>
              <w:bottom w:val="single" w:sz="1" w:space="0" w:color="000000"/>
            </w:tcBorders>
            <w:shd w:val="clear" w:color="auto" w:fill="auto"/>
          </w:tcPr>
          <w:p w14:paraId="108A4A39"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2</w:t>
            </w:r>
          </w:p>
        </w:tc>
        <w:tc>
          <w:tcPr>
            <w:tcW w:w="2819" w:type="dxa"/>
            <w:tcBorders>
              <w:left w:val="single" w:sz="1" w:space="0" w:color="000000"/>
              <w:bottom w:val="single" w:sz="1" w:space="0" w:color="000000"/>
            </w:tcBorders>
            <w:shd w:val="clear" w:color="auto" w:fill="auto"/>
          </w:tcPr>
          <w:p w14:paraId="244E2CD9"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3</w:t>
            </w:r>
          </w:p>
        </w:tc>
        <w:tc>
          <w:tcPr>
            <w:tcW w:w="812" w:type="dxa"/>
            <w:tcBorders>
              <w:left w:val="single" w:sz="1" w:space="0" w:color="000000"/>
              <w:bottom w:val="single" w:sz="1" w:space="0" w:color="000000"/>
            </w:tcBorders>
            <w:shd w:val="clear" w:color="auto" w:fill="auto"/>
          </w:tcPr>
          <w:p w14:paraId="661B46E3"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4</w:t>
            </w:r>
          </w:p>
        </w:tc>
        <w:tc>
          <w:tcPr>
            <w:tcW w:w="2212" w:type="dxa"/>
            <w:tcBorders>
              <w:left w:val="single" w:sz="1" w:space="0" w:color="000000"/>
              <w:bottom w:val="single" w:sz="1" w:space="0" w:color="000000"/>
              <w:right w:val="single" w:sz="1" w:space="0" w:color="000000"/>
            </w:tcBorders>
            <w:shd w:val="clear" w:color="auto" w:fill="auto"/>
          </w:tcPr>
          <w:p w14:paraId="3F7B6C4C"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5</w:t>
            </w:r>
          </w:p>
        </w:tc>
      </w:tr>
      <w:tr w:rsidR="00E043E9" w:rsidRPr="00E043E9" w14:paraId="1F5AA481" w14:textId="77777777" w:rsidTr="00E043E9">
        <w:tc>
          <w:tcPr>
            <w:tcW w:w="479" w:type="dxa"/>
            <w:gridSpan w:val="2"/>
            <w:tcBorders>
              <w:left w:val="single" w:sz="1" w:space="0" w:color="000000"/>
              <w:bottom w:val="single" w:sz="1" w:space="0" w:color="000000"/>
            </w:tcBorders>
            <w:shd w:val="clear" w:color="auto" w:fill="auto"/>
          </w:tcPr>
          <w:p w14:paraId="189DAB6F" w14:textId="77777777" w:rsidR="00E043E9" w:rsidRPr="00E043E9" w:rsidRDefault="00E043E9" w:rsidP="00E043E9">
            <w:pPr>
              <w:widowControl w:val="0"/>
              <w:suppressLineNumbers/>
              <w:suppressAutoHyphens/>
              <w:overflowPunct/>
              <w:autoSpaceDE/>
              <w:autoSpaceDN/>
              <w:adjustRightInd/>
              <w:snapToGrid w:val="0"/>
              <w:ind w:left="-490" w:right="5"/>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1     1</w:t>
            </w:r>
          </w:p>
        </w:tc>
        <w:tc>
          <w:tcPr>
            <w:tcW w:w="3808" w:type="dxa"/>
            <w:tcBorders>
              <w:left w:val="single" w:sz="1" w:space="0" w:color="000000"/>
              <w:bottom w:val="single" w:sz="1" w:space="0" w:color="000000"/>
            </w:tcBorders>
            <w:shd w:val="clear" w:color="auto" w:fill="auto"/>
          </w:tcPr>
          <w:p w14:paraId="73C66FB4"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 xml:space="preserve">Прийом і перевірка повноти пакету документів, реєстрація заяви, повідомлення замовника про орієнтовний термін виконання </w:t>
            </w:r>
          </w:p>
        </w:tc>
        <w:tc>
          <w:tcPr>
            <w:tcW w:w="2819" w:type="dxa"/>
            <w:tcBorders>
              <w:left w:val="single" w:sz="1" w:space="0" w:color="000000"/>
              <w:bottom w:val="single" w:sz="1" w:space="0" w:color="000000"/>
            </w:tcBorders>
            <w:shd w:val="clear" w:color="auto" w:fill="auto"/>
          </w:tcPr>
          <w:p w14:paraId="1EB836F1"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адміністратор  ЦНАП</w:t>
            </w:r>
          </w:p>
        </w:tc>
        <w:tc>
          <w:tcPr>
            <w:tcW w:w="812" w:type="dxa"/>
            <w:tcBorders>
              <w:left w:val="single" w:sz="1" w:space="0" w:color="000000"/>
              <w:bottom w:val="single" w:sz="1" w:space="0" w:color="000000"/>
            </w:tcBorders>
            <w:shd w:val="clear" w:color="auto" w:fill="auto"/>
          </w:tcPr>
          <w:p w14:paraId="1C207A6B"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14:paraId="25051D8F" w14:textId="77777777" w:rsidR="00E043E9" w:rsidRPr="00E043E9" w:rsidRDefault="00E043E9" w:rsidP="00E043E9">
            <w:pPr>
              <w:widowControl w:val="0"/>
              <w:suppressLineNumbers/>
              <w:suppressAutoHyphens/>
              <w:overflowPunct/>
              <w:autoSpaceDE/>
              <w:autoSpaceDN/>
              <w:adjustRightInd/>
              <w:jc w:val="center"/>
              <w:textAlignment w:val="auto"/>
              <w:rPr>
                <w:rFonts w:ascii="Times New Roman" w:eastAsia="Andale Sans UI" w:hAnsi="Times New Roman"/>
                <w:kern w:val="1"/>
                <w:sz w:val="20"/>
              </w:rPr>
            </w:pPr>
          </w:p>
          <w:p w14:paraId="504BC3C0" w14:textId="77777777" w:rsidR="00E043E9" w:rsidRPr="00E043E9" w:rsidRDefault="00E043E9" w:rsidP="00E043E9">
            <w:pPr>
              <w:widowControl w:val="0"/>
              <w:suppressLineNumbers/>
              <w:suppressAutoHyphens/>
              <w:overflowPunct/>
              <w:autoSpaceDE/>
              <w:autoSpaceDN/>
              <w:adjustRightInd/>
              <w:jc w:val="center"/>
              <w:textAlignment w:val="auto"/>
              <w:rPr>
                <w:rFonts w:ascii="Times New Roman" w:eastAsia="Andale Sans UI" w:hAnsi="Times New Roman"/>
                <w:kern w:val="1"/>
                <w:sz w:val="20"/>
              </w:rPr>
            </w:pPr>
            <w:r w:rsidRPr="00E043E9">
              <w:rPr>
                <w:rFonts w:ascii="Times New Roman" w:eastAsia="Andale Sans UI" w:hAnsi="Times New Roman"/>
                <w:kern w:val="1"/>
                <w:sz w:val="20"/>
              </w:rPr>
              <w:t>В</w:t>
            </w:r>
          </w:p>
        </w:tc>
        <w:tc>
          <w:tcPr>
            <w:tcW w:w="2212" w:type="dxa"/>
            <w:tcBorders>
              <w:left w:val="single" w:sz="1" w:space="0" w:color="000000"/>
              <w:bottom w:val="single" w:sz="1" w:space="0" w:color="000000"/>
              <w:right w:val="single" w:sz="1" w:space="0" w:color="000000"/>
            </w:tcBorders>
            <w:shd w:val="clear" w:color="auto" w:fill="auto"/>
          </w:tcPr>
          <w:p w14:paraId="05A17D90"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rPr>
            </w:pPr>
            <w:r w:rsidRPr="00E043E9">
              <w:rPr>
                <w:rFonts w:ascii="Times New Roman" w:eastAsia="Andale Sans UI" w:hAnsi="Times New Roman"/>
                <w:kern w:val="1"/>
                <w:sz w:val="20"/>
              </w:rPr>
              <w:t xml:space="preserve">Протягом </w:t>
            </w:r>
            <w:r w:rsidRPr="00E043E9">
              <w:rPr>
                <w:rFonts w:ascii="Times New Roman" w:eastAsia="Andale Sans UI" w:hAnsi="Times New Roman"/>
                <w:kern w:val="1"/>
                <w:sz w:val="20"/>
                <w:lang w:val="uk-UA"/>
              </w:rPr>
              <w:t xml:space="preserve">1 </w:t>
            </w:r>
            <w:r w:rsidRPr="00E043E9">
              <w:rPr>
                <w:rFonts w:ascii="Times New Roman" w:eastAsia="Andale Sans UI" w:hAnsi="Times New Roman"/>
                <w:kern w:val="1"/>
                <w:sz w:val="20"/>
              </w:rPr>
              <w:t>дня</w:t>
            </w:r>
          </w:p>
        </w:tc>
      </w:tr>
      <w:tr w:rsidR="00E043E9" w:rsidRPr="00E043E9" w14:paraId="1885141C" w14:textId="77777777" w:rsidTr="00E043E9">
        <w:tc>
          <w:tcPr>
            <w:tcW w:w="479" w:type="dxa"/>
            <w:gridSpan w:val="2"/>
            <w:tcBorders>
              <w:left w:val="single" w:sz="1" w:space="0" w:color="000000"/>
              <w:bottom w:val="single" w:sz="1" w:space="0" w:color="000000"/>
            </w:tcBorders>
            <w:shd w:val="clear" w:color="auto" w:fill="auto"/>
          </w:tcPr>
          <w:p w14:paraId="73659C43"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2</w:t>
            </w:r>
          </w:p>
        </w:tc>
        <w:tc>
          <w:tcPr>
            <w:tcW w:w="3808" w:type="dxa"/>
            <w:tcBorders>
              <w:left w:val="single" w:sz="1" w:space="0" w:color="000000"/>
              <w:bottom w:val="single" w:sz="1" w:space="0" w:color="000000"/>
            </w:tcBorders>
            <w:shd w:val="clear" w:color="auto" w:fill="auto"/>
          </w:tcPr>
          <w:p w14:paraId="1C28A769"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 xml:space="preserve">Передача пакету документів представнику служби у справах дітей та сім’ї </w:t>
            </w:r>
          </w:p>
        </w:tc>
        <w:tc>
          <w:tcPr>
            <w:tcW w:w="2819" w:type="dxa"/>
            <w:tcBorders>
              <w:left w:val="single" w:sz="1" w:space="0" w:color="000000"/>
              <w:bottom w:val="single" w:sz="1" w:space="0" w:color="000000"/>
            </w:tcBorders>
            <w:shd w:val="clear" w:color="auto" w:fill="auto"/>
          </w:tcPr>
          <w:p w14:paraId="5EAB1E5D"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 xml:space="preserve"> адміністратор ЦНАП </w:t>
            </w:r>
          </w:p>
        </w:tc>
        <w:tc>
          <w:tcPr>
            <w:tcW w:w="812" w:type="dxa"/>
            <w:tcBorders>
              <w:left w:val="single" w:sz="1" w:space="0" w:color="000000"/>
              <w:bottom w:val="single" w:sz="1" w:space="0" w:color="000000"/>
            </w:tcBorders>
            <w:shd w:val="clear" w:color="auto" w:fill="auto"/>
          </w:tcPr>
          <w:p w14:paraId="65B8D0F7"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14:paraId="7E35853E" w14:textId="77777777" w:rsidR="00E043E9" w:rsidRPr="00E043E9" w:rsidRDefault="00E043E9" w:rsidP="00E043E9">
            <w:pPr>
              <w:widowControl w:val="0"/>
              <w:suppressLineNumbers/>
              <w:suppressAutoHyphens/>
              <w:overflowPunct/>
              <w:autoSpaceDE/>
              <w:autoSpaceDN/>
              <w:adjustRightInd/>
              <w:jc w:val="center"/>
              <w:textAlignment w:val="auto"/>
              <w:rPr>
                <w:rFonts w:ascii="Times New Roman" w:eastAsia="Andale Sans UI" w:hAnsi="Times New Roman"/>
                <w:kern w:val="1"/>
                <w:sz w:val="20"/>
              </w:rPr>
            </w:pPr>
            <w:r w:rsidRPr="00E043E9">
              <w:rPr>
                <w:rFonts w:ascii="Times New Roman" w:eastAsia="Andale Sans UI" w:hAnsi="Times New Roman"/>
                <w:kern w:val="1"/>
                <w:sz w:val="20"/>
              </w:rPr>
              <w:t>В</w:t>
            </w:r>
          </w:p>
        </w:tc>
        <w:tc>
          <w:tcPr>
            <w:tcW w:w="2212" w:type="dxa"/>
            <w:tcBorders>
              <w:left w:val="single" w:sz="1" w:space="0" w:color="000000"/>
              <w:bottom w:val="single" w:sz="1" w:space="0" w:color="000000"/>
              <w:right w:val="single" w:sz="1" w:space="0" w:color="000000"/>
            </w:tcBorders>
            <w:shd w:val="clear" w:color="auto" w:fill="auto"/>
          </w:tcPr>
          <w:p w14:paraId="6645A2D8"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rPr>
              <w:t xml:space="preserve">Протягом </w:t>
            </w:r>
            <w:r w:rsidRPr="00E043E9">
              <w:rPr>
                <w:rFonts w:ascii="Times New Roman" w:eastAsia="Andale Sans UI" w:hAnsi="Times New Roman"/>
                <w:kern w:val="1"/>
                <w:sz w:val="20"/>
                <w:lang w:val="uk-UA"/>
              </w:rPr>
              <w:t xml:space="preserve">2-ох </w:t>
            </w:r>
            <w:r w:rsidRPr="00E043E9">
              <w:rPr>
                <w:rFonts w:ascii="Times New Roman" w:eastAsia="Andale Sans UI" w:hAnsi="Times New Roman"/>
                <w:kern w:val="1"/>
                <w:sz w:val="20"/>
              </w:rPr>
              <w:t>дн</w:t>
            </w:r>
            <w:proofErr w:type="spellStart"/>
            <w:r w:rsidRPr="00E043E9">
              <w:rPr>
                <w:rFonts w:ascii="Times New Roman" w:eastAsia="Andale Sans UI" w:hAnsi="Times New Roman"/>
                <w:kern w:val="1"/>
                <w:sz w:val="20"/>
                <w:lang w:val="uk-UA"/>
              </w:rPr>
              <w:t>ів</w:t>
            </w:r>
            <w:proofErr w:type="spellEnd"/>
          </w:p>
        </w:tc>
      </w:tr>
      <w:tr w:rsidR="00E043E9" w:rsidRPr="00E043E9" w14:paraId="40512263" w14:textId="77777777" w:rsidTr="00E043E9">
        <w:trPr>
          <w:trHeight w:val="609"/>
        </w:trPr>
        <w:tc>
          <w:tcPr>
            <w:tcW w:w="479" w:type="dxa"/>
            <w:gridSpan w:val="2"/>
            <w:tcBorders>
              <w:left w:val="single" w:sz="1" w:space="0" w:color="000000"/>
              <w:bottom w:val="single" w:sz="1" w:space="0" w:color="000000"/>
            </w:tcBorders>
            <w:shd w:val="clear" w:color="auto" w:fill="auto"/>
          </w:tcPr>
          <w:p w14:paraId="44612F44"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3</w:t>
            </w:r>
          </w:p>
        </w:tc>
        <w:tc>
          <w:tcPr>
            <w:tcW w:w="3808" w:type="dxa"/>
            <w:tcBorders>
              <w:left w:val="single" w:sz="1" w:space="0" w:color="000000"/>
              <w:bottom w:val="single" w:sz="1" w:space="0" w:color="000000"/>
            </w:tcBorders>
            <w:shd w:val="clear" w:color="auto" w:fill="auto"/>
          </w:tcPr>
          <w:p w14:paraId="5F5F2D47"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 xml:space="preserve">Перевірка відповідності пакету документів  відповідно до  діючого законодавства </w:t>
            </w:r>
          </w:p>
        </w:tc>
        <w:tc>
          <w:tcPr>
            <w:tcW w:w="2819" w:type="dxa"/>
            <w:tcBorders>
              <w:left w:val="single" w:sz="1" w:space="0" w:color="000000"/>
              <w:bottom w:val="single" w:sz="1" w:space="0" w:color="000000"/>
            </w:tcBorders>
            <w:shd w:val="clear" w:color="auto" w:fill="auto"/>
          </w:tcPr>
          <w:p w14:paraId="6158D402"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Головний спеціаліст</w:t>
            </w:r>
            <w:r w:rsidR="00690B82">
              <w:rPr>
                <w:rFonts w:ascii="Times New Roman" w:eastAsia="Andale Sans UI" w:hAnsi="Times New Roman"/>
                <w:kern w:val="1"/>
                <w:sz w:val="20"/>
                <w:lang w:val="uk-UA"/>
              </w:rPr>
              <w:t xml:space="preserve"> з профілактики та соціальної підтримки дітей та сімей</w:t>
            </w:r>
            <w:r w:rsidRPr="00E043E9">
              <w:rPr>
                <w:rFonts w:ascii="Times New Roman" w:eastAsia="Andale Sans UI" w:hAnsi="Times New Roman"/>
                <w:kern w:val="1"/>
                <w:sz w:val="20"/>
                <w:lang w:val="uk-UA"/>
              </w:rPr>
              <w:t xml:space="preserve"> служби у справах дітей та сім’ї</w:t>
            </w:r>
          </w:p>
        </w:tc>
        <w:tc>
          <w:tcPr>
            <w:tcW w:w="812" w:type="dxa"/>
            <w:tcBorders>
              <w:left w:val="single" w:sz="1" w:space="0" w:color="000000"/>
              <w:bottom w:val="single" w:sz="1" w:space="0" w:color="000000"/>
            </w:tcBorders>
            <w:shd w:val="clear" w:color="auto" w:fill="auto"/>
          </w:tcPr>
          <w:p w14:paraId="27CA3B0D"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14:paraId="144831E6"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14:paraId="30AF05AB"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В</w:t>
            </w:r>
          </w:p>
          <w:p w14:paraId="4579450A"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14:paraId="585A7B41"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tc>
        <w:tc>
          <w:tcPr>
            <w:tcW w:w="2212" w:type="dxa"/>
            <w:tcBorders>
              <w:left w:val="single" w:sz="1" w:space="0" w:color="000000"/>
              <w:bottom w:val="single" w:sz="1" w:space="0" w:color="000000"/>
              <w:right w:val="single" w:sz="1" w:space="0" w:color="000000"/>
            </w:tcBorders>
            <w:shd w:val="clear" w:color="auto" w:fill="auto"/>
          </w:tcPr>
          <w:p w14:paraId="223758A9"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rPr>
              <w:t>Протягом</w:t>
            </w:r>
            <w:r w:rsidRPr="00E043E9">
              <w:rPr>
                <w:rFonts w:ascii="Times New Roman" w:eastAsia="Andale Sans UI" w:hAnsi="Times New Roman"/>
                <w:kern w:val="1"/>
                <w:sz w:val="20"/>
                <w:lang w:val="uk-UA"/>
              </w:rPr>
              <w:t xml:space="preserve"> </w:t>
            </w:r>
            <w:r w:rsidRPr="00E043E9">
              <w:rPr>
                <w:rFonts w:ascii="Times New Roman" w:eastAsia="Andale Sans UI" w:hAnsi="Times New Roman"/>
                <w:kern w:val="1"/>
                <w:sz w:val="20"/>
              </w:rPr>
              <w:t xml:space="preserve"> </w:t>
            </w:r>
            <w:r w:rsidRPr="00E043E9">
              <w:rPr>
                <w:rFonts w:ascii="Times New Roman" w:eastAsia="Andale Sans UI" w:hAnsi="Times New Roman"/>
                <w:kern w:val="1"/>
                <w:sz w:val="20"/>
                <w:lang w:val="uk-UA"/>
              </w:rPr>
              <w:t>3-ох днів</w:t>
            </w:r>
          </w:p>
        </w:tc>
      </w:tr>
      <w:tr w:rsidR="00E043E9" w:rsidRPr="00E043E9" w14:paraId="3445736D" w14:textId="77777777" w:rsidTr="00E043E9">
        <w:trPr>
          <w:trHeight w:val="780"/>
        </w:trPr>
        <w:tc>
          <w:tcPr>
            <w:tcW w:w="479" w:type="dxa"/>
            <w:gridSpan w:val="2"/>
            <w:tcBorders>
              <w:left w:val="single" w:sz="1" w:space="0" w:color="000000"/>
              <w:bottom w:val="single" w:sz="4" w:space="0" w:color="auto"/>
            </w:tcBorders>
            <w:shd w:val="clear" w:color="auto" w:fill="auto"/>
          </w:tcPr>
          <w:p w14:paraId="03A10563"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4</w:t>
            </w:r>
          </w:p>
        </w:tc>
        <w:tc>
          <w:tcPr>
            <w:tcW w:w="3808" w:type="dxa"/>
            <w:tcBorders>
              <w:left w:val="single" w:sz="1" w:space="0" w:color="000000"/>
              <w:bottom w:val="single" w:sz="4" w:space="0" w:color="auto"/>
            </w:tcBorders>
            <w:shd w:val="clear" w:color="auto" w:fill="auto"/>
          </w:tcPr>
          <w:p w14:paraId="53585D23"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Підготовка та подання документів на розгляд комісії з питань захисту прав дитини</w:t>
            </w:r>
          </w:p>
        </w:tc>
        <w:tc>
          <w:tcPr>
            <w:tcW w:w="2819" w:type="dxa"/>
            <w:tcBorders>
              <w:left w:val="single" w:sz="1" w:space="0" w:color="000000"/>
              <w:bottom w:val="single" w:sz="4" w:space="0" w:color="auto"/>
            </w:tcBorders>
            <w:shd w:val="clear" w:color="auto" w:fill="auto"/>
          </w:tcPr>
          <w:p w14:paraId="7FF9EE10" w14:textId="77777777" w:rsidR="00E043E9" w:rsidRPr="00E043E9" w:rsidRDefault="00690B82"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Головний спеціаліст</w:t>
            </w:r>
            <w:r>
              <w:rPr>
                <w:rFonts w:ascii="Times New Roman" w:eastAsia="Andale Sans UI" w:hAnsi="Times New Roman"/>
                <w:kern w:val="1"/>
                <w:sz w:val="20"/>
                <w:lang w:val="uk-UA"/>
              </w:rPr>
              <w:t xml:space="preserve"> з профілактики та соціальної підтримки дітей та сімей</w:t>
            </w:r>
            <w:r w:rsidRPr="00E043E9">
              <w:rPr>
                <w:rFonts w:ascii="Times New Roman" w:eastAsia="Andale Sans UI" w:hAnsi="Times New Roman"/>
                <w:kern w:val="1"/>
                <w:sz w:val="20"/>
                <w:lang w:val="uk-UA"/>
              </w:rPr>
              <w:t xml:space="preserve"> служби у справах дітей та сім’ї </w:t>
            </w:r>
          </w:p>
        </w:tc>
        <w:tc>
          <w:tcPr>
            <w:tcW w:w="812" w:type="dxa"/>
            <w:tcBorders>
              <w:left w:val="single" w:sz="1" w:space="0" w:color="000000"/>
              <w:bottom w:val="single" w:sz="4" w:space="0" w:color="auto"/>
            </w:tcBorders>
            <w:shd w:val="clear" w:color="auto" w:fill="auto"/>
          </w:tcPr>
          <w:p w14:paraId="322EE0A9"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14:paraId="4B6D8F2E"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В</w:t>
            </w:r>
          </w:p>
          <w:p w14:paraId="451AC51B"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tc>
        <w:tc>
          <w:tcPr>
            <w:tcW w:w="2212" w:type="dxa"/>
            <w:vMerge w:val="restart"/>
            <w:tcBorders>
              <w:left w:val="single" w:sz="1" w:space="0" w:color="000000"/>
              <w:right w:val="single" w:sz="1" w:space="0" w:color="000000"/>
            </w:tcBorders>
            <w:shd w:val="clear" w:color="auto" w:fill="auto"/>
          </w:tcPr>
          <w:p w14:paraId="2F087E24"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14:paraId="73DC030B"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14:paraId="5A6DA046"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14:paraId="3AAA9132"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14:paraId="3C90F6FE"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14:paraId="20604139"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14:paraId="27B2DE1B"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rPr>
              <w:t xml:space="preserve">Протягом </w:t>
            </w:r>
            <w:r w:rsidRPr="00E043E9">
              <w:rPr>
                <w:rFonts w:ascii="Times New Roman" w:eastAsia="Andale Sans UI" w:hAnsi="Times New Roman"/>
                <w:kern w:val="1"/>
                <w:sz w:val="20"/>
                <w:lang w:val="uk-UA"/>
              </w:rPr>
              <w:t>5-20 днів</w:t>
            </w:r>
          </w:p>
          <w:p w14:paraId="13FF86B5" w14:textId="77777777" w:rsidR="00E043E9" w:rsidRPr="00E043E9" w:rsidRDefault="00E043E9" w:rsidP="00E043E9">
            <w:pPr>
              <w:rPr>
                <w:rFonts w:ascii="Times New Roman" w:hAnsi="Times New Roman"/>
                <w:sz w:val="20"/>
                <w:lang w:val="uk-UA"/>
              </w:rPr>
            </w:pPr>
          </w:p>
          <w:p w14:paraId="4CDF7983" w14:textId="77777777" w:rsidR="00E043E9" w:rsidRPr="00E043E9" w:rsidRDefault="00E043E9" w:rsidP="00E043E9">
            <w:pPr>
              <w:rPr>
                <w:sz w:val="20"/>
                <w:lang w:val="uk-UA"/>
              </w:rPr>
            </w:pPr>
            <w:r w:rsidRPr="00E043E9">
              <w:rPr>
                <w:rFonts w:ascii="Times New Roman" w:hAnsi="Times New Roman"/>
                <w:sz w:val="20"/>
                <w:lang w:val="uk-UA"/>
              </w:rPr>
              <w:t xml:space="preserve"> </w:t>
            </w:r>
          </w:p>
        </w:tc>
      </w:tr>
      <w:tr w:rsidR="00E043E9" w:rsidRPr="00E043E9" w14:paraId="34FD34A5" w14:textId="77777777" w:rsidTr="00E043E9">
        <w:trPr>
          <w:trHeight w:val="600"/>
        </w:trPr>
        <w:tc>
          <w:tcPr>
            <w:tcW w:w="479" w:type="dxa"/>
            <w:gridSpan w:val="2"/>
            <w:tcBorders>
              <w:top w:val="single" w:sz="4" w:space="0" w:color="auto"/>
              <w:left w:val="single" w:sz="1" w:space="0" w:color="000000"/>
              <w:bottom w:val="single" w:sz="1" w:space="0" w:color="000000"/>
            </w:tcBorders>
            <w:shd w:val="clear" w:color="auto" w:fill="auto"/>
          </w:tcPr>
          <w:p w14:paraId="6769F875"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5</w:t>
            </w:r>
          </w:p>
          <w:p w14:paraId="676D94DE"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p>
        </w:tc>
        <w:tc>
          <w:tcPr>
            <w:tcW w:w="3808" w:type="dxa"/>
            <w:tcBorders>
              <w:top w:val="single" w:sz="4" w:space="0" w:color="auto"/>
              <w:left w:val="single" w:sz="1" w:space="0" w:color="000000"/>
              <w:bottom w:val="single" w:sz="1" w:space="0" w:color="000000"/>
            </w:tcBorders>
            <w:shd w:val="clear" w:color="auto" w:fill="auto"/>
          </w:tcPr>
          <w:p w14:paraId="71F4E5DB" w14:textId="77777777" w:rsidR="00E043E9" w:rsidRPr="00E043E9" w:rsidRDefault="00E043E9" w:rsidP="00E043E9">
            <w:pPr>
              <w:rPr>
                <w:rFonts w:ascii="Times New Roman" w:hAnsi="Times New Roman"/>
                <w:sz w:val="20"/>
              </w:rPr>
            </w:pPr>
            <w:r w:rsidRPr="00E043E9">
              <w:rPr>
                <w:rFonts w:ascii="Times New Roman" w:hAnsi="Times New Roman"/>
                <w:sz w:val="20"/>
                <w:lang w:val="uk-UA"/>
              </w:rPr>
              <w:t xml:space="preserve">Підготовка проекту рішення  виконкому про надання статусу дитини, яка постраждала внаслідок воєнних дій та збройних конфліктів </w:t>
            </w:r>
          </w:p>
        </w:tc>
        <w:tc>
          <w:tcPr>
            <w:tcW w:w="2819" w:type="dxa"/>
            <w:tcBorders>
              <w:top w:val="single" w:sz="4" w:space="0" w:color="auto"/>
              <w:left w:val="single" w:sz="1" w:space="0" w:color="000000"/>
              <w:bottom w:val="single" w:sz="1" w:space="0" w:color="000000"/>
            </w:tcBorders>
            <w:shd w:val="clear" w:color="auto" w:fill="auto"/>
          </w:tcPr>
          <w:p w14:paraId="5B230143" w14:textId="77777777" w:rsidR="00E043E9" w:rsidRPr="00E043E9" w:rsidRDefault="00690B82" w:rsidP="00E043E9">
            <w:pPr>
              <w:rPr>
                <w:rFonts w:ascii="Times New Roman" w:hAnsi="Times New Roman"/>
                <w:sz w:val="20"/>
              </w:rPr>
            </w:pPr>
            <w:r w:rsidRPr="00E043E9">
              <w:rPr>
                <w:rFonts w:ascii="Times New Roman" w:eastAsia="Andale Sans UI" w:hAnsi="Times New Roman"/>
                <w:kern w:val="1"/>
                <w:sz w:val="20"/>
                <w:lang w:val="uk-UA"/>
              </w:rPr>
              <w:t>Головний спеціаліст</w:t>
            </w:r>
            <w:r>
              <w:rPr>
                <w:rFonts w:ascii="Times New Roman" w:eastAsia="Andale Sans UI" w:hAnsi="Times New Roman"/>
                <w:kern w:val="1"/>
                <w:sz w:val="20"/>
                <w:lang w:val="uk-UA"/>
              </w:rPr>
              <w:t xml:space="preserve"> з профілактики та соціальної підтримки дітей та сімей</w:t>
            </w:r>
            <w:r w:rsidRPr="00E043E9">
              <w:rPr>
                <w:rFonts w:ascii="Times New Roman" w:eastAsia="Andale Sans UI" w:hAnsi="Times New Roman"/>
                <w:kern w:val="1"/>
                <w:sz w:val="20"/>
                <w:lang w:val="uk-UA"/>
              </w:rPr>
              <w:t xml:space="preserve"> служби у справах дітей та сім’ї</w:t>
            </w:r>
          </w:p>
        </w:tc>
        <w:tc>
          <w:tcPr>
            <w:tcW w:w="812" w:type="dxa"/>
            <w:tcBorders>
              <w:top w:val="single" w:sz="4" w:space="0" w:color="auto"/>
              <w:left w:val="single" w:sz="1" w:space="0" w:color="000000"/>
              <w:bottom w:val="single" w:sz="1" w:space="0" w:color="000000"/>
            </w:tcBorders>
            <w:shd w:val="clear" w:color="auto" w:fill="auto"/>
          </w:tcPr>
          <w:p w14:paraId="68F4472C"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В</w:t>
            </w:r>
          </w:p>
          <w:p w14:paraId="7E5B4909"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14:paraId="0F0DC73F"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tc>
        <w:tc>
          <w:tcPr>
            <w:tcW w:w="2212" w:type="dxa"/>
            <w:vMerge/>
            <w:tcBorders>
              <w:left w:val="single" w:sz="1" w:space="0" w:color="000000"/>
              <w:right w:val="single" w:sz="1" w:space="0" w:color="000000"/>
            </w:tcBorders>
            <w:shd w:val="clear" w:color="auto" w:fill="auto"/>
          </w:tcPr>
          <w:p w14:paraId="1EA181CC"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tc>
      </w:tr>
      <w:tr w:rsidR="00E043E9" w:rsidRPr="00E043E9" w14:paraId="5863C6EA" w14:textId="77777777" w:rsidTr="00E043E9">
        <w:tc>
          <w:tcPr>
            <w:tcW w:w="479" w:type="dxa"/>
            <w:gridSpan w:val="2"/>
            <w:tcBorders>
              <w:left w:val="single" w:sz="1" w:space="0" w:color="000000"/>
              <w:bottom w:val="single" w:sz="1" w:space="0" w:color="000000"/>
            </w:tcBorders>
            <w:shd w:val="clear" w:color="auto" w:fill="auto"/>
          </w:tcPr>
          <w:p w14:paraId="70D966FE" w14:textId="77777777"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6</w:t>
            </w:r>
          </w:p>
        </w:tc>
        <w:tc>
          <w:tcPr>
            <w:tcW w:w="3808" w:type="dxa"/>
            <w:tcBorders>
              <w:left w:val="single" w:sz="1" w:space="0" w:color="000000"/>
              <w:bottom w:val="single" w:sz="1" w:space="0" w:color="000000"/>
            </w:tcBorders>
            <w:shd w:val="clear" w:color="auto" w:fill="auto"/>
          </w:tcPr>
          <w:p w14:paraId="5F51224C" w14:textId="77777777" w:rsidR="00E043E9" w:rsidRPr="00E043E9" w:rsidRDefault="00E043E9" w:rsidP="00E043E9">
            <w:pPr>
              <w:rPr>
                <w:rFonts w:ascii="Times New Roman" w:hAnsi="Times New Roman"/>
                <w:sz w:val="20"/>
                <w:lang w:val="uk-UA"/>
              </w:rPr>
            </w:pPr>
            <w:r w:rsidRPr="00E043E9">
              <w:rPr>
                <w:rFonts w:ascii="Times New Roman" w:hAnsi="Times New Roman"/>
                <w:sz w:val="20"/>
                <w:lang w:val="uk-UA"/>
              </w:rPr>
              <w:t>Прийняття рішення про надання статусу дитини, яка постраждала внаслідок воєнних дій та збройних конфліктів</w:t>
            </w:r>
          </w:p>
        </w:tc>
        <w:tc>
          <w:tcPr>
            <w:tcW w:w="2819" w:type="dxa"/>
            <w:tcBorders>
              <w:left w:val="single" w:sz="1" w:space="0" w:color="000000"/>
              <w:bottom w:val="single" w:sz="1" w:space="0" w:color="000000"/>
            </w:tcBorders>
            <w:shd w:val="clear" w:color="auto" w:fill="auto"/>
          </w:tcPr>
          <w:p w14:paraId="469D998C" w14:textId="77777777" w:rsidR="00E043E9" w:rsidRPr="00E043E9" w:rsidRDefault="00E043E9" w:rsidP="00E043E9">
            <w:pPr>
              <w:rPr>
                <w:rFonts w:ascii="Times New Roman" w:hAnsi="Times New Roman"/>
                <w:sz w:val="20"/>
                <w:lang w:val="uk-UA"/>
              </w:rPr>
            </w:pPr>
          </w:p>
          <w:p w14:paraId="271864D4" w14:textId="77777777" w:rsidR="00E043E9" w:rsidRPr="00E043E9" w:rsidRDefault="00E043E9" w:rsidP="00E043E9">
            <w:pPr>
              <w:rPr>
                <w:rFonts w:ascii="Times New Roman" w:hAnsi="Times New Roman"/>
                <w:sz w:val="20"/>
                <w:lang w:val="uk-UA"/>
              </w:rPr>
            </w:pPr>
            <w:r w:rsidRPr="00E043E9">
              <w:rPr>
                <w:rFonts w:ascii="Times New Roman" w:hAnsi="Times New Roman"/>
                <w:sz w:val="20"/>
                <w:lang w:val="uk-UA"/>
              </w:rPr>
              <w:t xml:space="preserve">Виконавчий комітет </w:t>
            </w:r>
          </w:p>
        </w:tc>
        <w:tc>
          <w:tcPr>
            <w:tcW w:w="812" w:type="dxa"/>
            <w:tcBorders>
              <w:left w:val="single" w:sz="1" w:space="0" w:color="000000"/>
              <w:bottom w:val="single" w:sz="1" w:space="0" w:color="000000"/>
            </w:tcBorders>
            <w:shd w:val="clear" w:color="auto" w:fill="auto"/>
          </w:tcPr>
          <w:p w14:paraId="6DE0F21A"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З</w:t>
            </w:r>
          </w:p>
        </w:tc>
        <w:tc>
          <w:tcPr>
            <w:tcW w:w="2212" w:type="dxa"/>
            <w:vMerge/>
            <w:tcBorders>
              <w:left w:val="single" w:sz="1" w:space="0" w:color="000000"/>
              <w:right w:val="single" w:sz="1" w:space="0" w:color="000000"/>
            </w:tcBorders>
            <w:shd w:val="clear" w:color="auto" w:fill="auto"/>
          </w:tcPr>
          <w:p w14:paraId="69B4CE85"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tc>
      </w:tr>
      <w:tr w:rsidR="00E043E9" w:rsidRPr="00E043E9" w14:paraId="54EE4E2D" w14:textId="77777777" w:rsidTr="00E043E9">
        <w:tc>
          <w:tcPr>
            <w:tcW w:w="479" w:type="dxa"/>
            <w:gridSpan w:val="2"/>
            <w:tcBorders>
              <w:left w:val="single" w:sz="1" w:space="0" w:color="000000"/>
              <w:bottom w:val="single" w:sz="1" w:space="0" w:color="000000"/>
            </w:tcBorders>
            <w:shd w:val="clear" w:color="auto" w:fill="auto"/>
          </w:tcPr>
          <w:p w14:paraId="06D2EFDB" w14:textId="77777777"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7</w:t>
            </w:r>
          </w:p>
        </w:tc>
        <w:tc>
          <w:tcPr>
            <w:tcW w:w="3808" w:type="dxa"/>
            <w:tcBorders>
              <w:left w:val="single" w:sz="1" w:space="0" w:color="000000"/>
              <w:bottom w:val="single" w:sz="1" w:space="0" w:color="000000"/>
            </w:tcBorders>
            <w:shd w:val="clear" w:color="auto" w:fill="auto"/>
          </w:tcPr>
          <w:p w14:paraId="654846CD" w14:textId="77777777" w:rsidR="00E043E9" w:rsidRPr="00E043E9" w:rsidRDefault="00E043E9" w:rsidP="00E043E9">
            <w:pPr>
              <w:rPr>
                <w:rFonts w:ascii="Times New Roman" w:hAnsi="Times New Roman"/>
                <w:sz w:val="20"/>
                <w:lang w:val="uk-UA"/>
              </w:rPr>
            </w:pPr>
            <w:r w:rsidRPr="00E043E9">
              <w:rPr>
                <w:rFonts w:ascii="Times New Roman" w:hAnsi="Times New Roman"/>
                <w:sz w:val="20"/>
                <w:lang w:val="uk-UA"/>
              </w:rPr>
              <w:t>Підготовка та передача рішення виконавчого комітету міської ради адміністратору ЦНАП</w:t>
            </w:r>
          </w:p>
        </w:tc>
        <w:tc>
          <w:tcPr>
            <w:tcW w:w="2819" w:type="dxa"/>
            <w:tcBorders>
              <w:left w:val="single" w:sz="1" w:space="0" w:color="000000"/>
              <w:bottom w:val="single" w:sz="1" w:space="0" w:color="000000"/>
            </w:tcBorders>
            <w:shd w:val="clear" w:color="auto" w:fill="auto"/>
          </w:tcPr>
          <w:p w14:paraId="20D100B0" w14:textId="77777777" w:rsidR="00E043E9" w:rsidRPr="00E043E9" w:rsidRDefault="00690B82" w:rsidP="00E043E9">
            <w:pPr>
              <w:rPr>
                <w:rFonts w:ascii="Times New Roman" w:hAnsi="Times New Roman"/>
                <w:sz w:val="20"/>
                <w:lang w:val="uk-UA"/>
              </w:rPr>
            </w:pPr>
            <w:r w:rsidRPr="00E043E9">
              <w:rPr>
                <w:rFonts w:ascii="Times New Roman" w:eastAsia="Andale Sans UI" w:hAnsi="Times New Roman"/>
                <w:kern w:val="1"/>
                <w:sz w:val="20"/>
                <w:lang w:val="uk-UA"/>
              </w:rPr>
              <w:t>Головний спеціаліст</w:t>
            </w:r>
            <w:r>
              <w:rPr>
                <w:rFonts w:ascii="Times New Roman" w:eastAsia="Andale Sans UI" w:hAnsi="Times New Roman"/>
                <w:kern w:val="1"/>
                <w:sz w:val="20"/>
                <w:lang w:val="uk-UA"/>
              </w:rPr>
              <w:t xml:space="preserve"> з профілактики та соціальної підтримки дітей та сімей</w:t>
            </w:r>
            <w:r w:rsidRPr="00E043E9">
              <w:rPr>
                <w:rFonts w:ascii="Times New Roman" w:eastAsia="Andale Sans UI" w:hAnsi="Times New Roman"/>
                <w:kern w:val="1"/>
                <w:sz w:val="20"/>
                <w:lang w:val="uk-UA"/>
              </w:rPr>
              <w:t xml:space="preserve"> служби у справах дітей та сім’ї</w:t>
            </w:r>
          </w:p>
        </w:tc>
        <w:tc>
          <w:tcPr>
            <w:tcW w:w="812" w:type="dxa"/>
            <w:tcBorders>
              <w:left w:val="single" w:sz="1" w:space="0" w:color="000000"/>
              <w:bottom w:val="single" w:sz="1" w:space="0" w:color="000000"/>
              <w:right w:val="single" w:sz="4" w:space="0" w:color="auto"/>
            </w:tcBorders>
            <w:shd w:val="clear" w:color="auto" w:fill="auto"/>
          </w:tcPr>
          <w:p w14:paraId="0D142E17" w14:textId="77777777"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В</w:t>
            </w:r>
          </w:p>
        </w:tc>
        <w:tc>
          <w:tcPr>
            <w:tcW w:w="2212" w:type="dxa"/>
            <w:vMerge/>
            <w:tcBorders>
              <w:left w:val="single" w:sz="4" w:space="0" w:color="auto"/>
              <w:right w:val="single" w:sz="1" w:space="0" w:color="000000"/>
            </w:tcBorders>
            <w:shd w:val="clear" w:color="auto" w:fill="auto"/>
          </w:tcPr>
          <w:p w14:paraId="5A38ED23"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rPr>
            </w:pPr>
          </w:p>
        </w:tc>
      </w:tr>
      <w:tr w:rsidR="00E043E9" w:rsidRPr="00E043E9" w14:paraId="7B5633D7" w14:textId="77777777" w:rsidTr="00E043E9">
        <w:tc>
          <w:tcPr>
            <w:tcW w:w="479" w:type="dxa"/>
            <w:gridSpan w:val="2"/>
            <w:tcBorders>
              <w:left w:val="single" w:sz="1" w:space="0" w:color="000000"/>
              <w:bottom w:val="single" w:sz="1" w:space="0" w:color="000000"/>
            </w:tcBorders>
            <w:shd w:val="clear" w:color="auto" w:fill="auto"/>
          </w:tcPr>
          <w:p w14:paraId="5539F4DB" w14:textId="77777777"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8</w:t>
            </w:r>
          </w:p>
        </w:tc>
        <w:tc>
          <w:tcPr>
            <w:tcW w:w="3808" w:type="dxa"/>
            <w:tcBorders>
              <w:left w:val="single" w:sz="1" w:space="0" w:color="000000"/>
              <w:bottom w:val="single" w:sz="1" w:space="0" w:color="000000"/>
            </w:tcBorders>
            <w:shd w:val="clear" w:color="auto" w:fill="auto"/>
          </w:tcPr>
          <w:p w14:paraId="2B734D9A" w14:textId="77777777" w:rsidR="00E043E9" w:rsidRPr="00E043E9" w:rsidRDefault="00E043E9" w:rsidP="00E043E9">
            <w:pPr>
              <w:rPr>
                <w:rFonts w:ascii="Times New Roman" w:hAnsi="Times New Roman"/>
                <w:sz w:val="20"/>
                <w:lang w:val="uk-UA"/>
              </w:rPr>
            </w:pPr>
            <w:r w:rsidRPr="00E043E9">
              <w:rPr>
                <w:rFonts w:ascii="Times New Roman" w:hAnsi="Times New Roman"/>
                <w:sz w:val="20"/>
                <w:lang w:val="uk-UA"/>
              </w:rPr>
              <w:t>Видача рішення виконкому про надання статусу дитини, яка постраждала внаслідок воєнних дій та збройних конфліктів</w:t>
            </w:r>
          </w:p>
          <w:p w14:paraId="0174D0D6" w14:textId="77777777" w:rsidR="00E043E9" w:rsidRPr="00E043E9" w:rsidRDefault="00E043E9" w:rsidP="00E043E9">
            <w:pPr>
              <w:rPr>
                <w:rFonts w:ascii="Times New Roman" w:hAnsi="Times New Roman"/>
                <w:sz w:val="20"/>
                <w:lang w:val="uk-UA"/>
              </w:rPr>
            </w:pPr>
          </w:p>
          <w:p w14:paraId="797C4495" w14:textId="77777777" w:rsidR="00E043E9" w:rsidRPr="00E043E9" w:rsidRDefault="00E043E9" w:rsidP="00E043E9">
            <w:pPr>
              <w:rPr>
                <w:rFonts w:ascii="Times New Roman" w:hAnsi="Times New Roman"/>
                <w:sz w:val="20"/>
                <w:lang w:val="uk-UA"/>
              </w:rPr>
            </w:pPr>
          </w:p>
          <w:p w14:paraId="2F5FF3BA" w14:textId="77777777" w:rsidR="00E043E9" w:rsidRPr="00E043E9" w:rsidRDefault="00E043E9" w:rsidP="00E043E9">
            <w:pPr>
              <w:rPr>
                <w:rFonts w:ascii="Times New Roman" w:hAnsi="Times New Roman"/>
                <w:sz w:val="20"/>
              </w:rPr>
            </w:pPr>
          </w:p>
        </w:tc>
        <w:tc>
          <w:tcPr>
            <w:tcW w:w="2819" w:type="dxa"/>
            <w:tcBorders>
              <w:left w:val="single" w:sz="1" w:space="0" w:color="000000"/>
              <w:bottom w:val="single" w:sz="1" w:space="0" w:color="000000"/>
            </w:tcBorders>
            <w:shd w:val="clear" w:color="auto" w:fill="auto"/>
          </w:tcPr>
          <w:p w14:paraId="0F1605A8" w14:textId="77777777" w:rsidR="00E043E9" w:rsidRPr="00E043E9" w:rsidRDefault="00E043E9" w:rsidP="00E043E9">
            <w:pPr>
              <w:rPr>
                <w:rFonts w:ascii="Times New Roman" w:hAnsi="Times New Roman"/>
                <w:sz w:val="20"/>
                <w:lang w:val="uk-UA"/>
              </w:rPr>
            </w:pPr>
            <w:r w:rsidRPr="00E043E9">
              <w:rPr>
                <w:sz w:val="20"/>
                <w:lang w:val="uk-UA"/>
              </w:rPr>
              <w:t>адміністратор ЦНАП</w:t>
            </w:r>
          </w:p>
        </w:tc>
        <w:tc>
          <w:tcPr>
            <w:tcW w:w="812" w:type="dxa"/>
            <w:tcBorders>
              <w:left w:val="single" w:sz="1" w:space="0" w:color="000000"/>
              <w:bottom w:val="single" w:sz="1" w:space="0" w:color="000000"/>
              <w:right w:val="single" w:sz="4" w:space="0" w:color="auto"/>
            </w:tcBorders>
            <w:shd w:val="clear" w:color="auto" w:fill="auto"/>
          </w:tcPr>
          <w:p w14:paraId="5AE3C4C3" w14:textId="77777777"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В</w:t>
            </w:r>
          </w:p>
        </w:tc>
        <w:tc>
          <w:tcPr>
            <w:tcW w:w="2212" w:type="dxa"/>
            <w:vMerge/>
            <w:tcBorders>
              <w:left w:val="single" w:sz="4" w:space="0" w:color="auto"/>
              <w:bottom w:val="single" w:sz="1" w:space="0" w:color="000000"/>
              <w:right w:val="single" w:sz="1" w:space="0" w:color="000000"/>
            </w:tcBorders>
            <w:shd w:val="clear" w:color="auto" w:fill="auto"/>
          </w:tcPr>
          <w:p w14:paraId="6F0058A9" w14:textId="77777777" w:rsidR="00E043E9" w:rsidRPr="00E043E9" w:rsidRDefault="00E043E9" w:rsidP="00E043E9">
            <w:pPr>
              <w:rPr>
                <w:rFonts w:ascii="Times New Roman" w:hAnsi="Times New Roman"/>
                <w:sz w:val="20"/>
                <w:lang w:val="uk-UA"/>
              </w:rPr>
            </w:pPr>
          </w:p>
        </w:tc>
      </w:tr>
      <w:tr w:rsidR="00E043E9" w:rsidRPr="00E043E9" w14:paraId="6C17A0F6" w14:textId="77777777" w:rsidTr="00E043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rPr>
          <w:gridBefore w:val="1"/>
          <w:wBefore w:w="14" w:type="dxa"/>
        </w:trPr>
        <w:tc>
          <w:tcPr>
            <w:tcW w:w="7904" w:type="dxa"/>
            <w:gridSpan w:val="4"/>
            <w:tcBorders>
              <w:right w:val="single" w:sz="4" w:space="0" w:color="auto"/>
            </w:tcBorders>
          </w:tcPr>
          <w:p w14:paraId="350FC767" w14:textId="77777777" w:rsidR="00E043E9" w:rsidRPr="00E043E9" w:rsidRDefault="00E043E9" w:rsidP="00E043E9">
            <w:pPr>
              <w:jc w:val="both"/>
              <w:rPr>
                <w:rFonts w:ascii="Times New Roman" w:hAnsi="Times New Roman"/>
                <w:sz w:val="20"/>
                <w:lang w:val="uk-UA"/>
              </w:rPr>
            </w:pPr>
            <w:r w:rsidRPr="00E043E9">
              <w:rPr>
                <w:rFonts w:ascii="Times New Roman" w:hAnsi="Times New Roman"/>
                <w:sz w:val="20"/>
                <w:lang w:val="uk-UA"/>
              </w:rPr>
              <w:t xml:space="preserve">Загальна кількість днів (передбачена законодавством) </w:t>
            </w:r>
          </w:p>
        </w:tc>
        <w:tc>
          <w:tcPr>
            <w:tcW w:w="2212" w:type="dxa"/>
            <w:tcBorders>
              <w:left w:val="single" w:sz="4" w:space="0" w:color="auto"/>
            </w:tcBorders>
          </w:tcPr>
          <w:p w14:paraId="39617D7B" w14:textId="77777777"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30 днів (у разі неможливості виконання у такий строк - після першого засідання колегіального органу по закінченню терміну)</w:t>
            </w:r>
          </w:p>
        </w:tc>
      </w:tr>
      <w:tr w:rsidR="00E043E9" w:rsidRPr="00E043E9" w14:paraId="10AF7354" w14:textId="77777777" w:rsidTr="00E043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rPr>
          <w:gridBefore w:val="1"/>
          <w:wBefore w:w="14" w:type="dxa"/>
        </w:trPr>
        <w:tc>
          <w:tcPr>
            <w:tcW w:w="10116" w:type="dxa"/>
            <w:gridSpan w:val="5"/>
          </w:tcPr>
          <w:p w14:paraId="6186EFEE" w14:textId="77777777"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Механізм оскарження результату надання адміністративної послуги:  оскарження відповідно до законодавства.</w:t>
            </w:r>
          </w:p>
        </w:tc>
      </w:tr>
    </w:tbl>
    <w:p w14:paraId="35E80647" w14:textId="77777777" w:rsidR="00E043E9" w:rsidRPr="00E043E9" w:rsidRDefault="00E043E9" w:rsidP="00E043E9">
      <w:pPr>
        <w:rPr>
          <w:sz w:val="20"/>
        </w:rPr>
      </w:pPr>
      <w:r w:rsidRPr="00E043E9">
        <w:rPr>
          <w:b/>
          <w:sz w:val="20"/>
        </w:rPr>
        <w:t>Умовні позначки:</w:t>
      </w:r>
      <w:r w:rsidRPr="00E043E9">
        <w:rPr>
          <w:b/>
          <w:sz w:val="20"/>
          <w:lang w:val="uk-UA"/>
        </w:rPr>
        <w:t xml:space="preserve"> </w:t>
      </w:r>
      <w:r w:rsidRPr="00E043E9">
        <w:rPr>
          <w:b/>
          <w:sz w:val="20"/>
        </w:rPr>
        <w:t>В – виконує; У – бере участь; П – погоджує; 3 – затверджує.</w:t>
      </w:r>
    </w:p>
    <w:p w14:paraId="2145A471" w14:textId="77777777" w:rsidR="00E043E9" w:rsidRDefault="00E043E9" w:rsidP="00282CCC">
      <w:pPr>
        <w:rPr>
          <w:rFonts w:ascii="Times New Roman" w:hAnsi="Times New Roman"/>
          <w:b/>
        </w:rPr>
      </w:pPr>
    </w:p>
    <w:p w14:paraId="07C243F1" w14:textId="77777777" w:rsidR="00690B82" w:rsidRDefault="00B845EE" w:rsidP="00282CCC">
      <w:pPr>
        <w:rPr>
          <w:rFonts w:ascii="Times New Roman" w:hAnsi="Times New Roman"/>
          <w:b/>
          <w:lang w:val="uk-UA"/>
        </w:rPr>
      </w:pPr>
      <w:r>
        <w:rPr>
          <w:rFonts w:ascii="Times New Roman" w:hAnsi="Times New Roman"/>
          <w:b/>
          <w:lang w:val="uk-UA"/>
        </w:rPr>
        <w:t>Секрета</w:t>
      </w:r>
      <w:r w:rsidR="00690B82">
        <w:rPr>
          <w:rFonts w:ascii="Times New Roman" w:hAnsi="Times New Roman"/>
          <w:b/>
          <w:lang w:val="uk-UA"/>
        </w:rPr>
        <w:t>р міської ради                                                              Лідія ОВЕРЧУК</w:t>
      </w:r>
    </w:p>
    <w:p w14:paraId="42B53391" w14:textId="77777777" w:rsidR="00690B82" w:rsidRDefault="00690B82" w:rsidP="00282CCC">
      <w:pPr>
        <w:rPr>
          <w:rFonts w:ascii="Times New Roman" w:hAnsi="Times New Roman"/>
          <w:b/>
          <w:lang w:val="uk-UA"/>
        </w:rPr>
      </w:pPr>
    </w:p>
    <w:sectPr w:rsidR="00690B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tiqua">
    <w:altName w:val="Times New Roman"/>
    <w:charset w:val="00"/>
    <w:family w:val="auto"/>
    <w:pitch w:val="variable"/>
    <w:sig w:usb0="00000287" w:usb1="00000000" w:usb2="00000000" w:usb3="00000000" w:csb0="0000001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CC"/>
    <w:family w:val="auto"/>
    <w:pitch w:val="variable"/>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1E7FBA"/>
    <w:multiLevelType w:val="hybridMultilevel"/>
    <w:tmpl w:val="3F04CAD6"/>
    <w:lvl w:ilvl="0" w:tplc="5EFC5188">
      <w:numFmt w:val="bullet"/>
      <w:lvlText w:val="-"/>
      <w:lvlJc w:val="left"/>
      <w:pPr>
        <w:ind w:left="810" w:hanging="360"/>
      </w:pPr>
      <w:rPr>
        <w:rFonts w:ascii="Times New Roman" w:eastAsia="Times New Roman" w:hAnsi="Times New Roman" w:cs="Times New Roman" w:hint="default"/>
        <w:b w:val="0"/>
      </w:rPr>
    </w:lvl>
    <w:lvl w:ilvl="1" w:tplc="04220003" w:tentative="1">
      <w:start w:val="1"/>
      <w:numFmt w:val="bullet"/>
      <w:lvlText w:val="o"/>
      <w:lvlJc w:val="left"/>
      <w:pPr>
        <w:ind w:left="1530" w:hanging="360"/>
      </w:pPr>
      <w:rPr>
        <w:rFonts w:ascii="Courier New" w:hAnsi="Courier New" w:cs="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cs="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cs="Courier New" w:hint="default"/>
      </w:rPr>
    </w:lvl>
    <w:lvl w:ilvl="8" w:tplc="04220005" w:tentative="1">
      <w:start w:val="1"/>
      <w:numFmt w:val="bullet"/>
      <w:lvlText w:val=""/>
      <w:lvlJc w:val="left"/>
      <w:pPr>
        <w:ind w:left="65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2F5"/>
    <w:rsid w:val="0005109D"/>
    <w:rsid w:val="00203078"/>
    <w:rsid w:val="00237662"/>
    <w:rsid w:val="00282CCC"/>
    <w:rsid w:val="00380FE0"/>
    <w:rsid w:val="00411B35"/>
    <w:rsid w:val="0044676B"/>
    <w:rsid w:val="004D1496"/>
    <w:rsid w:val="00596C7D"/>
    <w:rsid w:val="005D3B0C"/>
    <w:rsid w:val="00690B82"/>
    <w:rsid w:val="006B6B14"/>
    <w:rsid w:val="00715871"/>
    <w:rsid w:val="007E6755"/>
    <w:rsid w:val="00824D15"/>
    <w:rsid w:val="008C29F3"/>
    <w:rsid w:val="00981A9C"/>
    <w:rsid w:val="00A351C8"/>
    <w:rsid w:val="00A56F17"/>
    <w:rsid w:val="00B34080"/>
    <w:rsid w:val="00B472F5"/>
    <w:rsid w:val="00B845EE"/>
    <w:rsid w:val="00B9238F"/>
    <w:rsid w:val="00BA65DE"/>
    <w:rsid w:val="00C919F3"/>
    <w:rsid w:val="00DE13AE"/>
    <w:rsid w:val="00E043E9"/>
    <w:rsid w:val="00F155E6"/>
    <w:rsid w:val="00FA00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2D888"/>
  <w15:chartTrackingRefBased/>
  <w15:docId w15:val="{5980BE01-B0BB-4006-8FA2-177D21E50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2CCC"/>
    <w:pPr>
      <w:overflowPunct w:val="0"/>
      <w:autoSpaceDE w:val="0"/>
      <w:autoSpaceDN w:val="0"/>
      <w:adjustRightInd w:val="0"/>
      <w:spacing w:after="0" w:line="240" w:lineRule="auto"/>
      <w:textAlignment w:val="baseline"/>
    </w:pPr>
    <w:rPr>
      <w:rFonts w:ascii="Antiqua" w:eastAsia="Times New Roman" w:hAnsi="Antiqua" w:cs="Times New Roman"/>
      <w:sz w:val="28"/>
      <w:szCs w:val="20"/>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82CCC"/>
    <w:rPr>
      <w:color w:val="0000FF"/>
      <w:u w:val="single"/>
    </w:rPr>
  </w:style>
  <w:style w:type="paragraph" w:styleId="a4">
    <w:name w:val="Balloon Text"/>
    <w:basedOn w:val="a"/>
    <w:link w:val="a5"/>
    <w:uiPriority w:val="99"/>
    <w:semiHidden/>
    <w:unhideWhenUsed/>
    <w:rsid w:val="00596C7D"/>
    <w:rPr>
      <w:rFonts w:ascii="Segoe UI" w:hAnsi="Segoe UI" w:cs="Segoe UI"/>
      <w:sz w:val="18"/>
      <w:szCs w:val="18"/>
    </w:rPr>
  </w:style>
  <w:style w:type="character" w:customStyle="1" w:styleId="a5">
    <w:name w:val="Текст у виносці Знак"/>
    <w:basedOn w:val="a0"/>
    <w:link w:val="a4"/>
    <w:uiPriority w:val="99"/>
    <w:semiHidden/>
    <w:rsid w:val="00596C7D"/>
    <w:rPr>
      <w:rFonts w:ascii="Segoe UI" w:eastAsia="Times New Roman" w:hAnsi="Segoe UI" w:cs="Segoe UI"/>
      <w:sz w:val="18"/>
      <w:szCs w:val="18"/>
      <w:lang w:val="hr-HR" w:eastAsia="ru-RU"/>
    </w:rPr>
  </w:style>
  <w:style w:type="paragraph" w:customStyle="1" w:styleId="rvps2">
    <w:name w:val="rvps2"/>
    <w:basedOn w:val="a"/>
    <w:rsid w:val="006B6B14"/>
    <w:pPr>
      <w:overflowPunct/>
      <w:autoSpaceDE/>
      <w:autoSpaceDN/>
      <w:adjustRightInd/>
      <w:spacing w:before="100" w:beforeAutospacing="1" w:after="100" w:afterAutospacing="1"/>
      <w:textAlignment w:val="auto"/>
    </w:pPr>
    <w:rPr>
      <w:rFonts w:ascii="Times New Roman" w:hAnsi="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221293">
      <w:bodyDiv w:val="1"/>
      <w:marLeft w:val="0"/>
      <w:marRight w:val="0"/>
      <w:marTop w:val="0"/>
      <w:marBottom w:val="0"/>
      <w:divBdr>
        <w:top w:val="none" w:sz="0" w:space="0" w:color="auto"/>
        <w:left w:val="none" w:sz="0" w:space="0" w:color="auto"/>
        <w:bottom w:val="none" w:sz="0" w:space="0" w:color="auto"/>
        <w:right w:val="none" w:sz="0" w:space="0" w:color="auto"/>
      </w:divBdr>
    </w:div>
    <w:div w:id="569581729">
      <w:bodyDiv w:val="1"/>
      <w:marLeft w:val="0"/>
      <w:marRight w:val="0"/>
      <w:marTop w:val="0"/>
      <w:marBottom w:val="0"/>
      <w:divBdr>
        <w:top w:val="none" w:sz="0" w:space="0" w:color="auto"/>
        <w:left w:val="none" w:sz="0" w:space="0" w:color="auto"/>
        <w:bottom w:val="none" w:sz="0" w:space="0" w:color="auto"/>
        <w:right w:val="none" w:sz="0" w:space="0" w:color="auto"/>
      </w:divBdr>
    </w:div>
    <w:div w:id="715354028">
      <w:bodyDiv w:val="1"/>
      <w:marLeft w:val="0"/>
      <w:marRight w:val="0"/>
      <w:marTop w:val="0"/>
      <w:marBottom w:val="0"/>
      <w:divBdr>
        <w:top w:val="none" w:sz="0" w:space="0" w:color="auto"/>
        <w:left w:val="none" w:sz="0" w:space="0" w:color="auto"/>
        <w:bottom w:val="none" w:sz="0" w:space="0" w:color="auto"/>
        <w:right w:val="none" w:sz="0" w:space="0" w:color="auto"/>
      </w:divBdr>
    </w:div>
    <w:div w:id="954673497">
      <w:bodyDiv w:val="1"/>
      <w:marLeft w:val="0"/>
      <w:marRight w:val="0"/>
      <w:marTop w:val="0"/>
      <w:marBottom w:val="0"/>
      <w:divBdr>
        <w:top w:val="none" w:sz="0" w:space="0" w:color="auto"/>
        <w:left w:val="none" w:sz="0" w:space="0" w:color="auto"/>
        <w:bottom w:val="none" w:sz="0" w:space="0" w:color="auto"/>
        <w:right w:val="none" w:sz="0" w:space="0" w:color="auto"/>
      </w:divBdr>
    </w:div>
    <w:div w:id="1018506795">
      <w:bodyDiv w:val="1"/>
      <w:marLeft w:val="0"/>
      <w:marRight w:val="0"/>
      <w:marTop w:val="0"/>
      <w:marBottom w:val="0"/>
      <w:divBdr>
        <w:top w:val="none" w:sz="0" w:space="0" w:color="auto"/>
        <w:left w:val="none" w:sz="0" w:space="0" w:color="auto"/>
        <w:bottom w:val="none" w:sz="0" w:space="0" w:color="auto"/>
        <w:right w:val="none" w:sz="0" w:space="0" w:color="auto"/>
      </w:divBdr>
    </w:div>
    <w:div w:id="1232733612">
      <w:bodyDiv w:val="1"/>
      <w:marLeft w:val="0"/>
      <w:marRight w:val="0"/>
      <w:marTop w:val="0"/>
      <w:marBottom w:val="0"/>
      <w:divBdr>
        <w:top w:val="none" w:sz="0" w:space="0" w:color="auto"/>
        <w:left w:val="none" w:sz="0" w:space="0" w:color="auto"/>
        <w:bottom w:val="none" w:sz="0" w:space="0" w:color="auto"/>
        <w:right w:val="none" w:sz="0" w:space="0" w:color="auto"/>
      </w:divBdr>
    </w:div>
    <w:div w:id="1586265739">
      <w:bodyDiv w:val="1"/>
      <w:marLeft w:val="0"/>
      <w:marRight w:val="0"/>
      <w:marTop w:val="0"/>
      <w:marBottom w:val="0"/>
      <w:divBdr>
        <w:top w:val="none" w:sz="0" w:space="0" w:color="auto"/>
        <w:left w:val="none" w:sz="0" w:space="0" w:color="auto"/>
        <w:bottom w:val="none" w:sz="0" w:space="0" w:color="auto"/>
        <w:right w:val="none" w:sz="0" w:space="0" w:color="auto"/>
      </w:divBdr>
    </w:div>
    <w:div w:id="1958953056">
      <w:bodyDiv w:val="1"/>
      <w:marLeft w:val="0"/>
      <w:marRight w:val="0"/>
      <w:marTop w:val="0"/>
      <w:marBottom w:val="0"/>
      <w:divBdr>
        <w:top w:val="none" w:sz="0" w:space="0" w:color="auto"/>
        <w:left w:val="none" w:sz="0" w:space="0" w:color="auto"/>
        <w:bottom w:val="none" w:sz="0" w:space="0" w:color="auto"/>
        <w:right w:val="none" w:sz="0" w:space="0" w:color="auto"/>
      </w:divBdr>
    </w:div>
    <w:div w:id="2010909455">
      <w:bodyDiv w:val="1"/>
      <w:marLeft w:val="0"/>
      <w:marRight w:val="0"/>
      <w:marTop w:val="0"/>
      <w:marBottom w:val="0"/>
      <w:divBdr>
        <w:top w:val="none" w:sz="0" w:space="0" w:color="auto"/>
        <w:left w:val="none" w:sz="0" w:space="0" w:color="auto"/>
        <w:bottom w:val="none" w:sz="0" w:space="0" w:color="auto"/>
        <w:right w:val="none" w:sz="0" w:space="0" w:color="auto"/>
      </w:divBdr>
    </w:div>
    <w:div w:id="202358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740-2015-%D0%BF" TargetMode="External"/><Relationship Id="rId5" Type="http://schemas.openxmlformats.org/officeDocument/2006/relationships/hyperlink" Target="https://zakon.rada.gov.ua/laws/show/4651-1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668</TotalTime>
  <Pages>1</Pages>
  <Words>8256</Words>
  <Characters>4707</Characters>
  <Application>Microsoft Office Word</Application>
  <DocSecurity>0</DocSecurity>
  <Lines>39</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17</cp:revision>
  <cp:lastPrinted>2026-03-04T11:49:00Z</cp:lastPrinted>
  <dcterms:created xsi:type="dcterms:W3CDTF">2023-08-24T07:47:00Z</dcterms:created>
  <dcterms:modified xsi:type="dcterms:W3CDTF">2026-03-04T11:50:00Z</dcterms:modified>
</cp:coreProperties>
</file>